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0449B7" w14:textId="4CA90475" w:rsidR="00BF0935" w:rsidRPr="00744D76" w:rsidRDefault="00855FDA" w:rsidP="00347567">
      <w:pPr>
        <w:jc w:val="center"/>
        <w:rPr>
          <w:rFonts w:ascii="Century Schoolbook" w:hAnsi="Century Schoolbook"/>
          <w:i/>
          <w:sz w:val="36"/>
          <w:szCs w:val="36"/>
        </w:rPr>
      </w:pPr>
      <w:r>
        <w:rPr>
          <w:rFonts w:ascii="Century Schoolbook" w:hAnsi="Century Schoolbook"/>
          <w:b/>
          <w:sz w:val="36"/>
          <w:szCs w:val="36"/>
        </w:rPr>
        <w:t xml:space="preserve">CALL STREET : </w:t>
      </w:r>
      <w:r w:rsidR="00347567" w:rsidRPr="00347567">
        <w:rPr>
          <w:rFonts w:ascii="Century Schoolbook" w:hAnsi="Century Schoolbook"/>
          <w:b/>
          <w:sz w:val="36"/>
          <w:szCs w:val="36"/>
        </w:rPr>
        <w:t>LIBERTY</w:t>
      </w:r>
    </w:p>
    <w:p w14:paraId="7F51F884" w14:textId="24AD279B" w:rsidR="0034142E" w:rsidRPr="00F50D3C" w:rsidRDefault="00744D76" w:rsidP="00F50D3C">
      <w:pPr>
        <w:jc w:val="center"/>
        <w:rPr>
          <w:rFonts w:ascii="Century Schoolbook" w:hAnsi="Century Schoolbook"/>
          <w:i/>
        </w:rPr>
      </w:pPr>
      <w:r w:rsidRPr="00744D76">
        <w:rPr>
          <w:rFonts w:ascii="Century Schoolbook" w:hAnsi="Century Schoolbook"/>
          <w:i/>
        </w:rPr>
        <w:t>An Opinion by Judge Navin-Chandra Naidu</w:t>
      </w:r>
    </w:p>
    <w:p w14:paraId="06B7E3D5" w14:textId="77777777" w:rsidR="0034142E" w:rsidRPr="0034142E" w:rsidRDefault="0034142E" w:rsidP="00347567">
      <w:pPr>
        <w:rPr>
          <w:rFonts w:ascii="Century Schoolbook" w:hAnsi="Century Schoolbook"/>
          <w:b/>
          <w:i/>
          <w:sz w:val="28"/>
          <w:szCs w:val="28"/>
          <w:u w:val="single"/>
        </w:rPr>
      </w:pPr>
    </w:p>
    <w:p w14:paraId="57AC09DD" w14:textId="77777777" w:rsidR="0034142E" w:rsidRPr="0034142E" w:rsidRDefault="0034142E" w:rsidP="00347567">
      <w:pPr>
        <w:rPr>
          <w:rFonts w:ascii="Century Schoolbook" w:hAnsi="Century Schoolbook"/>
          <w:b/>
          <w:i/>
          <w:sz w:val="28"/>
          <w:szCs w:val="28"/>
          <w:u w:val="single"/>
        </w:rPr>
      </w:pPr>
      <w:r w:rsidRPr="0034142E">
        <w:rPr>
          <w:rFonts w:ascii="Century Schoolbook" w:hAnsi="Century Schoolbook"/>
          <w:b/>
          <w:i/>
          <w:sz w:val="28"/>
          <w:szCs w:val="28"/>
          <w:u w:val="single"/>
        </w:rPr>
        <w:t>THE WHAT</w:t>
      </w:r>
    </w:p>
    <w:p w14:paraId="7268D0B3" w14:textId="21D534BC" w:rsidR="00744D76" w:rsidRDefault="00AD6A8E" w:rsidP="00347567">
      <w:pPr>
        <w:rPr>
          <w:rFonts w:ascii="Century Schoolbook" w:hAnsi="Century Schoolbook"/>
          <w:sz w:val="28"/>
          <w:szCs w:val="28"/>
        </w:rPr>
      </w:pPr>
      <w:r>
        <w:rPr>
          <w:rFonts w:ascii="Century Schoolbook" w:hAnsi="Century Schoolbook"/>
          <w:sz w:val="28"/>
          <w:szCs w:val="28"/>
        </w:rPr>
        <w:t>We, as a P</w:t>
      </w:r>
      <w:r w:rsidR="00347567" w:rsidRPr="00347567">
        <w:rPr>
          <w:rFonts w:ascii="Century Schoolbook" w:hAnsi="Century Schoolbook"/>
          <w:sz w:val="28"/>
          <w:szCs w:val="28"/>
        </w:rPr>
        <w:t xml:space="preserve">eople who matter, </w:t>
      </w:r>
      <w:r w:rsidR="00347567">
        <w:rPr>
          <w:rFonts w:ascii="Century Schoolbook" w:hAnsi="Century Schoolbook"/>
          <w:sz w:val="28"/>
          <w:szCs w:val="28"/>
        </w:rPr>
        <w:t xml:space="preserve">cling on to this word </w:t>
      </w:r>
      <w:r>
        <w:rPr>
          <w:rFonts w:ascii="Century Schoolbook" w:hAnsi="Century Schoolbook"/>
          <w:sz w:val="28"/>
          <w:szCs w:val="28"/>
        </w:rPr>
        <w:t xml:space="preserve">“liberty” </w:t>
      </w:r>
      <w:r w:rsidR="00347567">
        <w:rPr>
          <w:rFonts w:ascii="Century Schoolbook" w:hAnsi="Century Schoolbook"/>
          <w:sz w:val="28"/>
          <w:szCs w:val="28"/>
        </w:rPr>
        <w:t>like our lives depend on it.</w:t>
      </w:r>
      <w:r>
        <w:rPr>
          <w:rFonts w:ascii="Century Schoolbook" w:hAnsi="Century Schoolbook"/>
          <w:sz w:val="28"/>
          <w:szCs w:val="28"/>
        </w:rPr>
        <w:t xml:space="preserve"> Most assuredly, our lives depend on it.</w:t>
      </w:r>
      <w:r w:rsidR="00744D76">
        <w:rPr>
          <w:rFonts w:ascii="Century Schoolbook" w:hAnsi="Century Schoolbook"/>
          <w:sz w:val="28"/>
          <w:szCs w:val="28"/>
        </w:rPr>
        <w:t xml:space="preserve"> Without it, we are</w:t>
      </w:r>
      <w:r w:rsidR="00F50D3C">
        <w:rPr>
          <w:rFonts w:ascii="Century Schoolbook" w:hAnsi="Century Schoolbook"/>
          <w:sz w:val="28"/>
          <w:szCs w:val="28"/>
        </w:rPr>
        <w:t xml:space="preserve"> nothing but</w:t>
      </w:r>
      <w:r w:rsidR="00744D76">
        <w:rPr>
          <w:rFonts w:ascii="Century Schoolbook" w:hAnsi="Century Schoolbook"/>
          <w:sz w:val="28"/>
          <w:szCs w:val="28"/>
        </w:rPr>
        <w:t xml:space="preserve"> moral, intellectual, spiritual and physical slaves. </w:t>
      </w:r>
    </w:p>
    <w:p w14:paraId="487577B3" w14:textId="77777777" w:rsidR="00744D76" w:rsidRDefault="00744D76" w:rsidP="00347567">
      <w:pPr>
        <w:rPr>
          <w:rFonts w:ascii="Century Schoolbook" w:hAnsi="Century Schoolbook"/>
          <w:sz w:val="28"/>
          <w:szCs w:val="28"/>
        </w:rPr>
      </w:pPr>
    </w:p>
    <w:p w14:paraId="423DA0EF" w14:textId="69174D76" w:rsidR="00744D76" w:rsidRDefault="00AD6A8E" w:rsidP="00347567">
      <w:pPr>
        <w:rPr>
          <w:rFonts w:ascii="Century Schoolbook" w:hAnsi="Century Schoolbook"/>
          <w:sz w:val="28"/>
          <w:szCs w:val="28"/>
        </w:rPr>
      </w:pPr>
      <w:r>
        <w:rPr>
          <w:rFonts w:ascii="Century Schoolbook" w:hAnsi="Century Schoolbook"/>
          <w:sz w:val="28"/>
          <w:szCs w:val="28"/>
        </w:rPr>
        <w:t>It is the clinging part that I detest</w:t>
      </w:r>
      <w:r w:rsidR="00744D76">
        <w:rPr>
          <w:rFonts w:ascii="Century Schoolbook" w:hAnsi="Century Schoolbook"/>
          <w:sz w:val="28"/>
          <w:szCs w:val="28"/>
        </w:rPr>
        <w:t xml:space="preserve"> because it is usually founded on false notions of liberty. Very sad, but very true.</w:t>
      </w:r>
    </w:p>
    <w:p w14:paraId="14A7238C" w14:textId="77777777" w:rsidR="00744D76" w:rsidRDefault="00744D76" w:rsidP="00347567">
      <w:pPr>
        <w:rPr>
          <w:rFonts w:ascii="Century Schoolbook" w:hAnsi="Century Schoolbook"/>
          <w:sz w:val="28"/>
          <w:szCs w:val="28"/>
        </w:rPr>
      </w:pPr>
    </w:p>
    <w:p w14:paraId="66C7A7D7" w14:textId="126A0148" w:rsidR="00347567" w:rsidRDefault="00384753" w:rsidP="00347567">
      <w:pPr>
        <w:rPr>
          <w:rFonts w:ascii="Century Schoolbook" w:hAnsi="Century Schoolbook"/>
          <w:sz w:val="28"/>
          <w:szCs w:val="28"/>
        </w:rPr>
      </w:pPr>
      <w:r>
        <w:rPr>
          <w:rFonts w:ascii="Century Schoolbook" w:hAnsi="Century Schoolbook"/>
          <w:sz w:val="28"/>
          <w:szCs w:val="28"/>
        </w:rPr>
        <w:t xml:space="preserve">Liberty as offered, promised and guaranteed by laws and constitutions are always suspect. Liberty is an inalienable right which ought not be abused or misused. In America, we </w:t>
      </w:r>
      <w:r w:rsidRPr="00744D76">
        <w:rPr>
          <w:rFonts w:ascii="Century Schoolbook" w:hAnsi="Century Schoolbook"/>
          <w:i/>
          <w:sz w:val="28"/>
          <w:szCs w:val="28"/>
        </w:rPr>
        <w:t xml:space="preserve">underuse </w:t>
      </w:r>
      <w:r>
        <w:rPr>
          <w:rFonts w:ascii="Century Schoolbook" w:hAnsi="Century Schoolbook"/>
          <w:sz w:val="28"/>
          <w:szCs w:val="28"/>
        </w:rPr>
        <w:t xml:space="preserve">it! That’s because we, as a people, have not grasped the </w:t>
      </w:r>
      <w:r w:rsidR="00744D76">
        <w:rPr>
          <w:rFonts w:ascii="Century Schoolbook" w:hAnsi="Century Schoolbook"/>
          <w:sz w:val="28"/>
          <w:szCs w:val="28"/>
        </w:rPr>
        <w:t xml:space="preserve">persuasion, protection, preservation, </w:t>
      </w:r>
      <w:r>
        <w:rPr>
          <w:rFonts w:ascii="Century Schoolbook" w:hAnsi="Century Schoolbook"/>
          <w:sz w:val="28"/>
          <w:szCs w:val="28"/>
        </w:rPr>
        <w:t>power and potency of liberty.</w:t>
      </w:r>
    </w:p>
    <w:p w14:paraId="147EBF45" w14:textId="77777777" w:rsidR="00AD6A8E" w:rsidRDefault="00AD6A8E" w:rsidP="00347567">
      <w:pPr>
        <w:rPr>
          <w:rFonts w:ascii="Century Schoolbook" w:hAnsi="Century Schoolbook"/>
          <w:sz w:val="28"/>
          <w:szCs w:val="28"/>
        </w:rPr>
      </w:pPr>
    </w:p>
    <w:p w14:paraId="5D7C7D93" w14:textId="394E11FC" w:rsidR="00AD6A8E" w:rsidRDefault="00744D76" w:rsidP="00347567">
      <w:pPr>
        <w:rPr>
          <w:rFonts w:ascii="Century Schoolbook" w:hAnsi="Century Schoolbook"/>
          <w:sz w:val="28"/>
          <w:szCs w:val="28"/>
        </w:rPr>
      </w:pPr>
      <w:r>
        <w:rPr>
          <w:rFonts w:ascii="Century Schoolbook" w:hAnsi="Century Schoolbook"/>
          <w:sz w:val="28"/>
          <w:szCs w:val="28"/>
        </w:rPr>
        <w:t>You must understand that</w:t>
      </w:r>
      <w:r w:rsidR="00AD6A8E">
        <w:rPr>
          <w:rFonts w:ascii="Century Schoolbook" w:hAnsi="Century Schoolbook"/>
          <w:sz w:val="28"/>
          <w:szCs w:val="28"/>
        </w:rPr>
        <w:t xml:space="preserve"> if not for the People, there will be no need for a </w:t>
      </w:r>
      <w:r>
        <w:rPr>
          <w:rFonts w:ascii="Century Schoolbook" w:hAnsi="Century Schoolbook"/>
          <w:sz w:val="28"/>
          <w:szCs w:val="28"/>
        </w:rPr>
        <w:t xml:space="preserve">“government” peddling </w:t>
      </w:r>
      <w:r w:rsidR="00AD6A8E">
        <w:rPr>
          <w:rFonts w:ascii="Century Schoolbook" w:hAnsi="Century Schoolbook"/>
          <w:sz w:val="28"/>
          <w:szCs w:val="28"/>
        </w:rPr>
        <w:t>democracy (majority rules and reigns with appointed government officials by the People); or a republican form of government (people elect their representatives to a legislature) where the many choose a few to speak for them in the legislature.</w:t>
      </w:r>
      <w:r>
        <w:rPr>
          <w:rFonts w:ascii="Century Schoolbook" w:hAnsi="Century Schoolbook"/>
          <w:sz w:val="28"/>
          <w:szCs w:val="28"/>
        </w:rPr>
        <w:t xml:space="preserve"> The restless masses in Europe had enough of emperors, kings and popes ruling and reigning their consciences, rights, privileges, duties and obligations. It culminated in the 1789 French revolution. England had already had its Glorious revolution in 1688 with the establishment of a legislature and the disestablishment of the monarchy.</w:t>
      </w:r>
    </w:p>
    <w:p w14:paraId="0BEA637F" w14:textId="77777777" w:rsidR="00AD6A8E" w:rsidRDefault="00AD6A8E" w:rsidP="00347567">
      <w:pPr>
        <w:rPr>
          <w:rFonts w:ascii="Century Schoolbook" w:hAnsi="Century Schoolbook"/>
          <w:sz w:val="28"/>
          <w:szCs w:val="28"/>
        </w:rPr>
      </w:pPr>
    </w:p>
    <w:p w14:paraId="39F7B29D" w14:textId="186AFCA0" w:rsidR="00AD6A8E" w:rsidRDefault="00AD6A8E" w:rsidP="00347567">
      <w:pPr>
        <w:rPr>
          <w:rFonts w:ascii="Century Schoolbook" w:hAnsi="Century Schoolbook"/>
          <w:sz w:val="28"/>
          <w:szCs w:val="28"/>
        </w:rPr>
      </w:pPr>
      <w:r>
        <w:rPr>
          <w:rFonts w:ascii="Century Schoolbook" w:hAnsi="Century Schoolbook"/>
          <w:sz w:val="28"/>
          <w:szCs w:val="28"/>
        </w:rPr>
        <w:t>A great many politicians, judges, lawyers, scholars, economists and journalists have spoken of the noble and loft</w:t>
      </w:r>
      <w:r w:rsidR="00384753">
        <w:rPr>
          <w:rFonts w:ascii="Century Schoolbook" w:hAnsi="Century Schoolbook"/>
          <w:sz w:val="28"/>
          <w:szCs w:val="28"/>
        </w:rPr>
        <w:t xml:space="preserve">y ideal called </w:t>
      </w:r>
      <w:r>
        <w:rPr>
          <w:rFonts w:ascii="Century Schoolbook" w:hAnsi="Century Schoolbook"/>
          <w:sz w:val="28"/>
          <w:szCs w:val="28"/>
        </w:rPr>
        <w:t>“liberty.”</w:t>
      </w:r>
    </w:p>
    <w:p w14:paraId="6E8C02B4" w14:textId="77777777" w:rsidR="00AD6A8E" w:rsidRDefault="00AD6A8E" w:rsidP="00347567">
      <w:pPr>
        <w:rPr>
          <w:rFonts w:ascii="Century Schoolbook" w:hAnsi="Century Schoolbook"/>
          <w:sz w:val="28"/>
          <w:szCs w:val="28"/>
        </w:rPr>
      </w:pPr>
    </w:p>
    <w:p w14:paraId="73DEF2E2" w14:textId="77777777" w:rsidR="00744D76" w:rsidRDefault="00744D76" w:rsidP="00347567">
      <w:pPr>
        <w:rPr>
          <w:rFonts w:ascii="Century Schoolbook" w:hAnsi="Century Schoolbook"/>
          <w:sz w:val="28"/>
          <w:szCs w:val="28"/>
        </w:rPr>
      </w:pPr>
      <w:r>
        <w:rPr>
          <w:rFonts w:ascii="Century Schoolbook" w:hAnsi="Century Schoolbook"/>
          <w:sz w:val="28"/>
          <w:szCs w:val="28"/>
        </w:rPr>
        <w:t>But, what is “liberty”?</w:t>
      </w:r>
    </w:p>
    <w:p w14:paraId="0D95EF05" w14:textId="77777777" w:rsidR="00744D76" w:rsidRDefault="00744D76" w:rsidP="00347567">
      <w:pPr>
        <w:rPr>
          <w:rFonts w:ascii="Century Schoolbook" w:hAnsi="Century Schoolbook"/>
          <w:sz w:val="28"/>
          <w:szCs w:val="28"/>
        </w:rPr>
      </w:pPr>
    </w:p>
    <w:p w14:paraId="0C50B326" w14:textId="4B18B2F3" w:rsidR="00AD6A8E" w:rsidRDefault="00AD6A8E" w:rsidP="00347567">
      <w:pPr>
        <w:rPr>
          <w:rFonts w:ascii="Century Schoolbook" w:hAnsi="Century Schoolbook"/>
          <w:sz w:val="28"/>
          <w:szCs w:val="28"/>
        </w:rPr>
      </w:pPr>
      <w:r>
        <w:rPr>
          <w:rFonts w:ascii="Century Schoolbook" w:hAnsi="Century Schoolbook"/>
          <w:sz w:val="28"/>
          <w:szCs w:val="28"/>
        </w:rPr>
        <w:t xml:space="preserve">The dictionary’s definition of liberty: </w:t>
      </w:r>
    </w:p>
    <w:p w14:paraId="0EF560BF" w14:textId="77777777" w:rsidR="00AD6A8E" w:rsidRDefault="00AD6A8E" w:rsidP="00347567">
      <w:pPr>
        <w:rPr>
          <w:rFonts w:ascii="Century Schoolbook" w:hAnsi="Century Schoolbook"/>
          <w:sz w:val="28"/>
          <w:szCs w:val="28"/>
        </w:rPr>
      </w:pPr>
    </w:p>
    <w:p w14:paraId="768D2BBE" w14:textId="77777777" w:rsidR="00AD6A8E" w:rsidRPr="00AD6A8E" w:rsidRDefault="00AD6A8E" w:rsidP="00AD6A8E">
      <w:pPr>
        <w:widowControl w:val="0"/>
        <w:autoSpaceDE w:val="0"/>
        <w:autoSpaceDN w:val="0"/>
        <w:adjustRightInd w:val="0"/>
        <w:rPr>
          <w:rFonts w:ascii="Century Schoolbook" w:hAnsi="Century Schoolbook" w:cs="Baskerville SemiBold"/>
          <w:sz w:val="28"/>
          <w:szCs w:val="28"/>
        </w:rPr>
      </w:pPr>
      <w:r w:rsidRPr="00AD6A8E">
        <w:rPr>
          <w:rFonts w:ascii="Century Schoolbook" w:hAnsi="Century Schoolbook" w:cs="Baskerville SemiBold"/>
          <w:b/>
          <w:i/>
          <w:sz w:val="28"/>
          <w:szCs w:val="28"/>
        </w:rPr>
        <w:lastRenderedPageBreak/>
        <w:t>liberty</w:t>
      </w:r>
      <w:r w:rsidRPr="00AD6A8E">
        <w:rPr>
          <w:rFonts w:ascii="Century Schoolbook" w:hAnsi="Century Schoolbook" w:cs="Times New Roman"/>
          <w:color w:val="646464"/>
          <w:sz w:val="28"/>
          <w:szCs w:val="28"/>
        </w:rPr>
        <w:t xml:space="preserve"> |</w:t>
      </w:r>
      <w:r w:rsidRPr="00AD6A8E">
        <w:rPr>
          <w:rFonts w:ascii="Times New Roman" w:hAnsi="Times New Roman" w:cs="Times New Roman"/>
          <w:color w:val="646464"/>
          <w:sz w:val="28"/>
          <w:szCs w:val="28"/>
        </w:rPr>
        <w:t>ˈ</w:t>
      </w:r>
      <w:r w:rsidRPr="00AD6A8E">
        <w:rPr>
          <w:rFonts w:ascii="Century Schoolbook" w:hAnsi="Century Schoolbook" w:cs="Times New Roman"/>
          <w:color w:val="646464"/>
          <w:sz w:val="28"/>
          <w:szCs w:val="28"/>
        </w:rPr>
        <w:t>lib</w:t>
      </w:r>
      <w:r w:rsidRPr="00AD6A8E">
        <w:rPr>
          <w:rFonts w:ascii="Times New Roman" w:hAnsi="Times New Roman" w:cs="Times New Roman"/>
          <w:color w:val="646464"/>
          <w:sz w:val="28"/>
          <w:szCs w:val="28"/>
        </w:rPr>
        <w:t>ə</w:t>
      </w:r>
      <w:r w:rsidRPr="00AD6A8E">
        <w:rPr>
          <w:rFonts w:ascii="Century Schoolbook" w:hAnsi="Century Schoolbook" w:cs="Times New Roman"/>
          <w:color w:val="646464"/>
          <w:sz w:val="28"/>
          <w:szCs w:val="28"/>
        </w:rPr>
        <w:t>rt</w:t>
      </w:r>
      <w:r w:rsidRPr="00AD6A8E">
        <w:rPr>
          <w:rFonts w:ascii="Times New Roman" w:hAnsi="Times New Roman" w:cs="Times New Roman"/>
          <w:color w:val="646464"/>
          <w:sz w:val="28"/>
          <w:szCs w:val="28"/>
        </w:rPr>
        <w:t>ē</w:t>
      </w:r>
      <w:r w:rsidRPr="00AD6A8E">
        <w:rPr>
          <w:rFonts w:ascii="Century Schoolbook" w:hAnsi="Century Schoolbook" w:cs="Times New Roman"/>
          <w:color w:val="646464"/>
          <w:sz w:val="28"/>
          <w:szCs w:val="28"/>
        </w:rPr>
        <w:t>|</w:t>
      </w:r>
    </w:p>
    <w:p w14:paraId="20D4063F" w14:textId="77777777" w:rsidR="00AD6A8E" w:rsidRPr="00AD6A8E" w:rsidRDefault="00AD6A8E" w:rsidP="00AD6A8E">
      <w:pPr>
        <w:widowControl w:val="0"/>
        <w:autoSpaceDE w:val="0"/>
        <w:autoSpaceDN w:val="0"/>
        <w:adjustRightInd w:val="0"/>
        <w:rPr>
          <w:rFonts w:ascii="Century Schoolbook" w:hAnsi="Century Schoolbook" w:cs="Baskerville SemiBold"/>
          <w:sz w:val="28"/>
          <w:szCs w:val="28"/>
        </w:rPr>
      </w:pPr>
      <w:r w:rsidRPr="00AD6A8E">
        <w:rPr>
          <w:rFonts w:ascii="Century Schoolbook" w:hAnsi="Century Schoolbook" w:cs="Baskerville SemiBold"/>
          <w:sz w:val="28"/>
          <w:szCs w:val="28"/>
        </w:rPr>
        <w:t xml:space="preserve">noun ( pl. </w:t>
      </w:r>
      <w:r w:rsidRPr="00AD6A8E">
        <w:rPr>
          <w:rFonts w:ascii="Century Schoolbook" w:hAnsi="Century Schoolbook" w:cs="Baskerville SemiBold"/>
          <w:b/>
          <w:bCs/>
          <w:sz w:val="28"/>
          <w:szCs w:val="28"/>
        </w:rPr>
        <w:t xml:space="preserve">liberties </w:t>
      </w:r>
      <w:r w:rsidRPr="00AD6A8E">
        <w:rPr>
          <w:rFonts w:ascii="Century Schoolbook" w:hAnsi="Century Schoolbook" w:cs="Baskerville SemiBold"/>
          <w:sz w:val="28"/>
          <w:szCs w:val="28"/>
        </w:rPr>
        <w:t>)</w:t>
      </w:r>
    </w:p>
    <w:p w14:paraId="010059DC" w14:textId="77777777" w:rsidR="00AD6A8E" w:rsidRPr="00AD6A8E" w:rsidRDefault="00AD6A8E" w:rsidP="00AD6A8E">
      <w:pPr>
        <w:widowControl w:val="0"/>
        <w:autoSpaceDE w:val="0"/>
        <w:autoSpaceDN w:val="0"/>
        <w:adjustRightInd w:val="0"/>
        <w:rPr>
          <w:rFonts w:ascii="Century Schoolbook" w:hAnsi="Century Schoolbook" w:cs="Baskerville SemiBold"/>
          <w:b/>
          <w:iCs/>
          <w:sz w:val="28"/>
          <w:szCs w:val="28"/>
          <w:u w:val="single"/>
        </w:rPr>
      </w:pPr>
      <w:r w:rsidRPr="00AD6A8E">
        <w:rPr>
          <w:rFonts w:ascii="Century Schoolbook" w:hAnsi="Century Schoolbook" w:cs="Baskerville SemiBold"/>
          <w:b/>
          <w:bCs/>
          <w:sz w:val="28"/>
          <w:szCs w:val="28"/>
        </w:rPr>
        <w:t xml:space="preserve">1 </w:t>
      </w:r>
      <w:r w:rsidRPr="00AD6A8E">
        <w:rPr>
          <w:rFonts w:ascii="Century Schoolbook" w:hAnsi="Century Schoolbook" w:cs="Baskerville SemiBold"/>
          <w:sz w:val="28"/>
          <w:szCs w:val="28"/>
        </w:rPr>
        <w:t xml:space="preserve">the state of </w:t>
      </w:r>
      <w:r w:rsidRPr="00AD6A8E">
        <w:rPr>
          <w:rFonts w:ascii="Century Schoolbook" w:hAnsi="Century Schoolbook" w:cs="Baskerville SemiBold"/>
          <w:sz w:val="28"/>
          <w:szCs w:val="28"/>
          <w:highlight w:val="yellow"/>
        </w:rPr>
        <w:t>being free</w:t>
      </w:r>
      <w:r w:rsidRPr="00AD6A8E">
        <w:rPr>
          <w:rFonts w:ascii="Century Schoolbook" w:hAnsi="Century Schoolbook" w:cs="Baskerville SemiBold"/>
          <w:sz w:val="28"/>
          <w:szCs w:val="28"/>
        </w:rPr>
        <w:t xml:space="preserve"> within society from oppressive restrictions imposed by authority on one's way of life, behavior, or political views:</w:t>
      </w:r>
      <w:r>
        <w:rPr>
          <w:rFonts w:ascii="Century Schoolbook" w:hAnsi="Century Schoolbook" w:cs="Baskerville SemiBold"/>
          <w:i/>
          <w:iCs/>
          <w:sz w:val="28"/>
          <w:szCs w:val="28"/>
        </w:rPr>
        <w:t xml:space="preserve"> </w:t>
      </w:r>
      <w:r>
        <w:rPr>
          <w:rFonts w:ascii="Century Schoolbook" w:hAnsi="Century Schoolbook" w:cs="Baskerville SemiBold"/>
          <w:iCs/>
          <w:sz w:val="28"/>
          <w:szCs w:val="28"/>
        </w:rPr>
        <w:t xml:space="preserve"> (</w:t>
      </w:r>
      <w:r w:rsidRPr="00AD6A8E">
        <w:rPr>
          <w:rFonts w:ascii="Century Schoolbook" w:hAnsi="Century Schoolbook" w:cs="Baskerville SemiBold"/>
          <w:b/>
          <w:iCs/>
          <w:sz w:val="28"/>
          <w:szCs w:val="28"/>
          <w:u w:val="single"/>
        </w:rPr>
        <w:t>THIS is my favorite definition)</w:t>
      </w:r>
    </w:p>
    <w:p w14:paraId="0583FE87" w14:textId="77777777" w:rsidR="00AD6A8E" w:rsidRPr="00AD6A8E" w:rsidRDefault="00AD6A8E" w:rsidP="00AD6A8E">
      <w:pPr>
        <w:widowControl w:val="0"/>
        <w:autoSpaceDE w:val="0"/>
        <w:autoSpaceDN w:val="0"/>
        <w:adjustRightInd w:val="0"/>
        <w:rPr>
          <w:rFonts w:ascii="Century Schoolbook" w:hAnsi="Century Schoolbook" w:cs="Baskerville SemiBold"/>
          <w:b/>
          <w:sz w:val="28"/>
          <w:szCs w:val="28"/>
          <w:u w:val="single"/>
        </w:rPr>
      </w:pPr>
    </w:p>
    <w:p w14:paraId="33C83DF6" w14:textId="27FBED4F" w:rsidR="00AD6A8E" w:rsidRPr="00AD6A8E" w:rsidRDefault="00AD6A8E" w:rsidP="00AD6A8E">
      <w:pPr>
        <w:widowControl w:val="0"/>
        <w:autoSpaceDE w:val="0"/>
        <w:autoSpaceDN w:val="0"/>
        <w:adjustRightInd w:val="0"/>
        <w:rPr>
          <w:rFonts w:ascii="Century Schoolbook" w:hAnsi="Century Schoolbook" w:cs="Baskerville SemiBold"/>
          <w:b/>
          <w:iCs/>
          <w:sz w:val="28"/>
          <w:szCs w:val="28"/>
        </w:rPr>
      </w:pPr>
      <w:r w:rsidRPr="00AD6A8E">
        <w:rPr>
          <w:rFonts w:ascii="Century Schoolbook" w:hAnsi="Century Schoolbook" w:cs="Baskerville SemiBold"/>
          <w:sz w:val="28"/>
          <w:szCs w:val="28"/>
          <w:highlight w:val="cyan"/>
        </w:rPr>
        <w:t xml:space="preserve">• (usu. </w:t>
      </w:r>
      <w:r w:rsidRPr="00AD6A8E">
        <w:rPr>
          <w:rFonts w:ascii="Century Schoolbook" w:hAnsi="Century Schoolbook" w:cs="Baskerville SemiBold"/>
          <w:b/>
          <w:bCs/>
          <w:sz w:val="28"/>
          <w:szCs w:val="28"/>
          <w:highlight w:val="cyan"/>
        </w:rPr>
        <w:t>liberties</w:t>
      </w:r>
      <w:r w:rsidRPr="00AD6A8E">
        <w:rPr>
          <w:rFonts w:ascii="Century Schoolbook" w:hAnsi="Century Schoolbook" w:cs="Baskerville SemiBold"/>
          <w:sz w:val="28"/>
          <w:szCs w:val="28"/>
          <w:highlight w:val="cyan"/>
        </w:rPr>
        <w:t>) an instance of this; a right or privilege, esp. a statutory one:</w:t>
      </w:r>
      <w:r w:rsidRPr="00AD6A8E">
        <w:rPr>
          <w:rFonts w:ascii="Century Schoolbook" w:hAnsi="Century Schoolbook" w:cs="Baskerville SemiBold"/>
          <w:i/>
          <w:iCs/>
          <w:sz w:val="28"/>
          <w:szCs w:val="28"/>
        </w:rPr>
        <w:t xml:space="preserve"> </w:t>
      </w:r>
      <w:r>
        <w:rPr>
          <w:rFonts w:ascii="Century Schoolbook" w:hAnsi="Century Schoolbook" w:cs="Baskerville SemiBold"/>
          <w:i/>
          <w:iCs/>
          <w:sz w:val="28"/>
          <w:szCs w:val="28"/>
        </w:rPr>
        <w:t xml:space="preserve"> </w:t>
      </w:r>
      <w:r w:rsidR="00FE1B07">
        <w:rPr>
          <w:rFonts w:ascii="Century Schoolbook" w:hAnsi="Century Schoolbook" w:cs="Baskerville SemiBold"/>
          <w:b/>
          <w:iCs/>
          <w:sz w:val="28"/>
          <w:szCs w:val="28"/>
        </w:rPr>
        <w:t>(given by the government of laws</w:t>
      </w:r>
      <w:r>
        <w:rPr>
          <w:rFonts w:ascii="Century Schoolbook" w:hAnsi="Century Schoolbook" w:cs="Baskerville SemiBold"/>
          <w:b/>
          <w:iCs/>
          <w:sz w:val="28"/>
          <w:szCs w:val="28"/>
        </w:rPr>
        <w:t>)</w:t>
      </w:r>
    </w:p>
    <w:p w14:paraId="23FDDF31" w14:textId="77777777" w:rsidR="00AD6A8E" w:rsidRPr="00AD6A8E" w:rsidRDefault="00AD6A8E" w:rsidP="00AD6A8E">
      <w:pPr>
        <w:widowControl w:val="0"/>
        <w:autoSpaceDE w:val="0"/>
        <w:autoSpaceDN w:val="0"/>
        <w:adjustRightInd w:val="0"/>
        <w:rPr>
          <w:rFonts w:ascii="Century Schoolbook" w:hAnsi="Century Schoolbook" w:cs="Baskerville SemiBold"/>
          <w:sz w:val="28"/>
          <w:szCs w:val="28"/>
        </w:rPr>
      </w:pPr>
    </w:p>
    <w:p w14:paraId="5D6826AA" w14:textId="77777777" w:rsidR="00AD6A8E" w:rsidRPr="00AD6A8E" w:rsidRDefault="00AD6A8E" w:rsidP="00AD6A8E">
      <w:pPr>
        <w:widowControl w:val="0"/>
        <w:autoSpaceDE w:val="0"/>
        <w:autoSpaceDN w:val="0"/>
        <w:adjustRightInd w:val="0"/>
        <w:rPr>
          <w:rFonts w:ascii="Century Schoolbook" w:hAnsi="Century Schoolbook" w:cs="Baskerville SemiBold"/>
          <w:sz w:val="28"/>
          <w:szCs w:val="28"/>
        </w:rPr>
      </w:pPr>
      <w:r w:rsidRPr="00AD6A8E">
        <w:rPr>
          <w:rFonts w:ascii="Century Schoolbook" w:hAnsi="Century Schoolbook" w:cs="Baskerville SemiBold"/>
          <w:sz w:val="28"/>
          <w:szCs w:val="28"/>
        </w:rPr>
        <w:t xml:space="preserve">• the state of </w:t>
      </w:r>
      <w:r w:rsidRPr="00AD6A8E">
        <w:rPr>
          <w:rFonts w:ascii="Century Schoolbook" w:hAnsi="Century Schoolbook" w:cs="Baskerville SemiBold"/>
          <w:b/>
          <w:sz w:val="28"/>
          <w:szCs w:val="28"/>
          <w:highlight w:val="yellow"/>
        </w:rPr>
        <w:t>not</w:t>
      </w:r>
      <w:r w:rsidRPr="00AD6A8E">
        <w:rPr>
          <w:rFonts w:ascii="Century Schoolbook" w:hAnsi="Century Schoolbook" w:cs="Baskerville SemiBold"/>
          <w:sz w:val="28"/>
          <w:szCs w:val="28"/>
        </w:rPr>
        <w:t xml:space="preserve"> being imprisoned or enslaved:</w:t>
      </w:r>
      <w:r w:rsidRPr="00AD6A8E">
        <w:rPr>
          <w:rFonts w:ascii="Century Schoolbook" w:hAnsi="Century Schoolbook" w:cs="Baskerville SemiBold"/>
          <w:i/>
          <w:iCs/>
          <w:sz w:val="28"/>
          <w:szCs w:val="28"/>
        </w:rPr>
        <w:t xml:space="preserve"> </w:t>
      </w:r>
    </w:p>
    <w:p w14:paraId="06CBB742" w14:textId="77777777" w:rsidR="00FE1B07" w:rsidRDefault="00FE1B07" w:rsidP="00AD6A8E">
      <w:pPr>
        <w:widowControl w:val="0"/>
        <w:autoSpaceDE w:val="0"/>
        <w:autoSpaceDN w:val="0"/>
        <w:adjustRightInd w:val="0"/>
        <w:rPr>
          <w:rFonts w:ascii="Century Schoolbook" w:hAnsi="Century Schoolbook" w:cs="Baskerville SemiBold"/>
          <w:sz w:val="28"/>
          <w:szCs w:val="28"/>
        </w:rPr>
      </w:pPr>
    </w:p>
    <w:p w14:paraId="7E688533" w14:textId="77777777" w:rsidR="00AD6A8E" w:rsidRPr="00AD6A8E" w:rsidRDefault="00AD6A8E" w:rsidP="00AD6A8E">
      <w:pPr>
        <w:widowControl w:val="0"/>
        <w:autoSpaceDE w:val="0"/>
        <w:autoSpaceDN w:val="0"/>
        <w:adjustRightInd w:val="0"/>
        <w:rPr>
          <w:rFonts w:ascii="Century Schoolbook" w:hAnsi="Century Schoolbook" w:cs="Baskerville SemiBold"/>
          <w:sz w:val="28"/>
          <w:szCs w:val="28"/>
        </w:rPr>
      </w:pPr>
      <w:r w:rsidRPr="00AD6A8E">
        <w:rPr>
          <w:rFonts w:ascii="Century Schoolbook" w:hAnsi="Century Schoolbook" w:cs="Baskerville SemiBold"/>
          <w:b/>
          <w:bCs/>
          <w:sz w:val="28"/>
          <w:szCs w:val="28"/>
        </w:rPr>
        <w:t xml:space="preserve">2 </w:t>
      </w:r>
      <w:r w:rsidRPr="00AD6A8E">
        <w:rPr>
          <w:rFonts w:ascii="Century Schoolbook" w:hAnsi="Century Schoolbook" w:cs="Baskerville SemiBold"/>
          <w:sz w:val="28"/>
          <w:szCs w:val="28"/>
        </w:rPr>
        <w:t xml:space="preserve">the </w:t>
      </w:r>
      <w:r w:rsidRPr="00AD6A8E">
        <w:rPr>
          <w:rFonts w:ascii="Century Schoolbook" w:hAnsi="Century Schoolbook" w:cs="Baskerville SemiBold"/>
          <w:sz w:val="28"/>
          <w:szCs w:val="28"/>
          <w:highlight w:val="yellow"/>
        </w:rPr>
        <w:t>power</w:t>
      </w:r>
      <w:r w:rsidRPr="00AD6A8E">
        <w:rPr>
          <w:rFonts w:ascii="Century Schoolbook" w:hAnsi="Century Schoolbook" w:cs="Baskerville SemiBold"/>
          <w:sz w:val="28"/>
          <w:szCs w:val="28"/>
        </w:rPr>
        <w:t xml:space="preserve"> or scope to act </w:t>
      </w:r>
      <w:r w:rsidRPr="00AD6A8E">
        <w:rPr>
          <w:rFonts w:ascii="Century Schoolbook" w:hAnsi="Century Schoolbook" w:cs="Baskerville SemiBold"/>
          <w:sz w:val="28"/>
          <w:szCs w:val="28"/>
          <w:highlight w:val="yellow"/>
        </w:rPr>
        <w:t>as one pleases:</w:t>
      </w:r>
      <w:r>
        <w:rPr>
          <w:rFonts w:ascii="Century Schoolbook" w:hAnsi="Century Schoolbook" w:cs="Baskerville SemiBold"/>
          <w:i/>
          <w:iCs/>
          <w:sz w:val="28"/>
          <w:szCs w:val="28"/>
        </w:rPr>
        <w:t xml:space="preserve"> </w:t>
      </w:r>
    </w:p>
    <w:p w14:paraId="0ACAE912" w14:textId="5042245C" w:rsidR="00AD6A8E" w:rsidRPr="00AD6A8E" w:rsidRDefault="00AD6A8E" w:rsidP="00AD6A8E">
      <w:pPr>
        <w:widowControl w:val="0"/>
        <w:autoSpaceDE w:val="0"/>
        <w:autoSpaceDN w:val="0"/>
        <w:adjustRightInd w:val="0"/>
        <w:rPr>
          <w:rFonts w:ascii="Century Schoolbook" w:hAnsi="Century Schoolbook" w:cs="Baskerville SemiBold"/>
          <w:sz w:val="28"/>
          <w:szCs w:val="28"/>
        </w:rPr>
      </w:pPr>
      <w:r w:rsidRPr="00AD6A8E">
        <w:rPr>
          <w:rFonts w:ascii="Century Schoolbook" w:hAnsi="Century Schoolbook" w:cs="Baskerville SemiBold"/>
          <w:sz w:val="28"/>
          <w:szCs w:val="28"/>
        </w:rPr>
        <w:t xml:space="preserve">• </w:t>
      </w:r>
      <w:r w:rsidRPr="00AD6A8E">
        <w:rPr>
          <w:rFonts w:ascii="Century Schoolbook" w:hAnsi="Century Schoolbook" w:cs="Helvetica Neue Light"/>
          <w:sz w:val="28"/>
          <w:szCs w:val="28"/>
        </w:rPr>
        <w:t>Philosophy</w:t>
      </w:r>
      <w:r w:rsidR="00FE1B07">
        <w:rPr>
          <w:rFonts w:ascii="Century Schoolbook" w:hAnsi="Century Schoolbook" w:cs="Helvetica Neue Light"/>
          <w:sz w:val="28"/>
          <w:szCs w:val="28"/>
        </w:rPr>
        <w:t>:</w:t>
      </w:r>
      <w:r w:rsidRPr="00AD6A8E">
        <w:rPr>
          <w:rFonts w:ascii="Century Schoolbook" w:hAnsi="Century Schoolbook" w:cs="Helvetica Neue Light"/>
          <w:sz w:val="28"/>
          <w:szCs w:val="28"/>
        </w:rPr>
        <w:t xml:space="preserve"> </w:t>
      </w:r>
      <w:r w:rsidRPr="00AD6A8E">
        <w:rPr>
          <w:rFonts w:ascii="Century Schoolbook" w:hAnsi="Century Schoolbook" w:cs="Baskerville SemiBold"/>
          <w:sz w:val="28"/>
          <w:szCs w:val="28"/>
        </w:rPr>
        <w:t>a person's freedom from control by fate or necessity.</w:t>
      </w:r>
    </w:p>
    <w:p w14:paraId="255C0E9D" w14:textId="1479BEE8" w:rsidR="00AD6A8E" w:rsidRPr="00537359" w:rsidRDefault="00AD6A8E" w:rsidP="00AD6A8E">
      <w:pPr>
        <w:widowControl w:val="0"/>
        <w:autoSpaceDE w:val="0"/>
        <w:autoSpaceDN w:val="0"/>
        <w:adjustRightInd w:val="0"/>
        <w:rPr>
          <w:rFonts w:ascii="Century Schoolbook" w:hAnsi="Century Schoolbook" w:cs="Baskerville SemiBold"/>
          <w:strike/>
          <w:sz w:val="28"/>
          <w:szCs w:val="28"/>
        </w:rPr>
      </w:pPr>
      <w:r w:rsidRPr="00AD6A8E">
        <w:rPr>
          <w:rFonts w:ascii="Century Schoolbook" w:hAnsi="Century Schoolbook" w:cs="Baskerville SemiBold"/>
          <w:sz w:val="28"/>
          <w:szCs w:val="28"/>
        </w:rPr>
        <w:t xml:space="preserve">• </w:t>
      </w:r>
      <w:r w:rsidRPr="00537359">
        <w:rPr>
          <w:rFonts w:ascii="Century Schoolbook" w:hAnsi="Century Schoolbook" w:cs="Helvetica Neue Light"/>
          <w:strike/>
          <w:sz w:val="28"/>
          <w:szCs w:val="28"/>
        </w:rPr>
        <w:t>informal</w:t>
      </w:r>
      <w:r w:rsidR="00FE1B07" w:rsidRPr="00537359">
        <w:rPr>
          <w:rFonts w:ascii="Century Schoolbook" w:hAnsi="Century Schoolbook" w:cs="Helvetica Neue Light"/>
          <w:strike/>
          <w:sz w:val="28"/>
          <w:szCs w:val="28"/>
        </w:rPr>
        <w:t>:</w:t>
      </w:r>
      <w:r w:rsidRPr="00537359">
        <w:rPr>
          <w:rFonts w:ascii="Century Schoolbook" w:hAnsi="Century Schoolbook" w:cs="Helvetica Neue Light"/>
          <w:strike/>
          <w:sz w:val="28"/>
          <w:szCs w:val="28"/>
        </w:rPr>
        <w:t xml:space="preserve"> </w:t>
      </w:r>
      <w:r w:rsidRPr="00537359">
        <w:rPr>
          <w:rFonts w:ascii="Century Schoolbook" w:hAnsi="Century Schoolbook" w:cs="Baskerville SemiBold"/>
          <w:strike/>
          <w:sz w:val="28"/>
          <w:szCs w:val="28"/>
        </w:rPr>
        <w:t>a presumptuous remark or action:</w:t>
      </w:r>
    </w:p>
    <w:p w14:paraId="57A963EB" w14:textId="1D9D89D3" w:rsidR="00AD6A8E" w:rsidRPr="00537359" w:rsidRDefault="00AD6A8E" w:rsidP="00AD6A8E">
      <w:pPr>
        <w:rPr>
          <w:rFonts w:ascii="Century Schoolbook" w:hAnsi="Century Schoolbook" w:cs="Baskerville SemiBold"/>
          <w:strike/>
          <w:sz w:val="28"/>
          <w:szCs w:val="28"/>
        </w:rPr>
      </w:pPr>
      <w:r w:rsidRPr="00537359">
        <w:rPr>
          <w:rFonts w:ascii="Century Schoolbook" w:hAnsi="Century Schoolbook" w:cs="Baskerville SemiBold"/>
          <w:strike/>
          <w:sz w:val="28"/>
          <w:szCs w:val="28"/>
        </w:rPr>
        <w:t xml:space="preserve">• </w:t>
      </w:r>
      <w:r w:rsidRPr="00537359">
        <w:rPr>
          <w:rFonts w:ascii="Century Schoolbook" w:hAnsi="Century Schoolbook" w:cs="Helvetica Neue Light"/>
          <w:strike/>
          <w:sz w:val="28"/>
          <w:szCs w:val="28"/>
        </w:rPr>
        <w:t>Nautical</w:t>
      </w:r>
      <w:r w:rsidR="00FE1B07" w:rsidRPr="00537359">
        <w:rPr>
          <w:rFonts w:ascii="Century Schoolbook" w:hAnsi="Century Schoolbook" w:cs="Helvetica Neue Light"/>
          <w:strike/>
          <w:sz w:val="28"/>
          <w:szCs w:val="28"/>
        </w:rPr>
        <w:t xml:space="preserve">: </w:t>
      </w:r>
      <w:r w:rsidRPr="00537359">
        <w:rPr>
          <w:rFonts w:ascii="Century Schoolbook" w:hAnsi="Century Schoolbook" w:cs="Helvetica Neue Light"/>
          <w:strike/>
          <w:sz w:val="28"/>
          <w:szCs w:val="28"/>
        </w:rPr>
        <w:t xml:space="preserve"> </w:t>
      </w:r>
      <w:r w:rsidRPr="00537359">
        <w:rPr>
          <w:rFonts w:ascii="Century Schoolbook" w:hAnsi="Century Schoolbook" w:cs="Baskerville SemiBold"/>
          <w:strike/>
          <w:sz w:val="28"/>
          <w:szCs w:val="28"/>
        </w:rPr>
        <w:t>shore leave granted to a sailor.</w:t>
      </w:r>
    </w:p>
    <w:p w14:paraId="186B01C5" w14:textId="77777777" w:rsidR="00AD6A8E" w:rsidRDefault="00AD6A8E" w:rsidP="00AD6A8E">
      <w:pPr>
        <w:rPr>
          <w:rFonts w:ascii="Century Schoolbook" w:hAnsi="Century Schoolbook" w:cs="Baskerville SemiBold"/>
          <w:sz w:val="28"/>
          <w:szCs w:val="28"/>
        </w:rPr>
      </w:pPr>
    </w:p>
    <w:p w14:paraId="5C2F9C69" w14:textId="09861CF1" w:rsidR="00AD6A8E" w:rsidRPr="00FE1B07" w:rsidRDefault="00AD6A8E" w:rsidP="00AD6A8E">
      <w:pPr>
        <w:rPr>
          <w:rFonts w:ascii="Century Schoolbook" w:hAnsi="Century Schoolbook" w:cs="Baskerville SemiBold"/>
          <w:i/>
          <w:sz w:val="28"/>
          <w:szCs w:val="28"/>
        </w:rPr>
      </w:pPr>
      <w:r>
        <w:rPr>
          <w:rFonts w:ascii="Century Schoolbook" w:hAnsi="Century Schoolbook" w:cs="Baskerville SemiBold"/>
          <w:sz w:val="28"/>
          <w:szCs w:val="28"/>
        </w:rPr>
        <w:t>Now, Folks, consider the various shad</w:t>
      </w:r>
      <w:r w:rsidR="00384753">
        <w:rPr>
          <w:rFonts w:ascii="Century Schoolbook" w:hAnsi="Century Schoolbook" w:cs="Baskerville SemiBold"/>
          <w:sz w:val="28"/>
          <w:szCs w:val="28"/>
        </w:rPr>
        <w:t>es, hues, calls, cries, screams,</w:t>
      </w:r>
      <w:r>
        <w:rPr>
          <w:rFonts w:ascii="Century Schoolbook" w:hAnsi="Century Schoolbook" w:cs="Baskerville SemiBold"/>
          <w:sz w:val="28"/>
          <w:szCs w:val="28"/>
        </w:rPr>
        <w:t xml:space="preserve"> and shadows of the definition, and tell me if you have this right or privilege in America as admini</w:t>
      </w:r>
      <w:r w:rsidR="00FE1B07">
        <w:rPr>
          <w:rFonts w:ascii="Century Schoolbook" w:hAnsi="Century Schoolbook" w:cs="Baskerville SemiBold"/>
          <w:sz w:val="28"/>
          <w:szCs w:val="28"/>
        </w:rPr>
        <w:t xml:space="preserve">stered by the municipal, </w:t>
      </w:r>
      <w:r>
        <w:rPr>
          <w:rFonts w:ascii="Century Schoolbook" w:hAnsi="Century Schoolbook" w:cs="Baskerville SemiBold"/>
          <w:sz w:val="28"/>
          <w:szCs w:val="28"/>
        </w:rPr>
        <w:t xml:space="preserve">county, </w:t>
      </w:r>
      <w:r w:rsidR="00FE1B07">
        <w:rPr>
          <w:rFonts w:ascii="Century Schoolbook" w:hAnsi="Century Schoolbook" w:cs="Baskerville SemiBold"/>
          <w:sz w:val="28"/>
          <w:szCs w:val="28"/>
        </w:rPr>
        <w:t xml:space="preserve">state, </w:t>
      </w:r>
      <w:r>
        <w:rPr>
          <w:rFonts w:ascii="Century Schoolbook" w:hAnsi="Century Schoolbook" w:cs="Baskerville SemiBold"/>
          <w:sz w:val="28"/>
          <w:szCs w:val="28"/>
        </w:rPr>
        <w:t>military or federal governments.</w:t>
      </w:r>
      <w:r w:rsidR="00FE1B07">
        <w:rPr>
          <w:rFonts w:ascii="Century Schoolbook" w:hAnsi="Century Schoolbook" w:cs="Baskerville SemiBold"/>
          <w:sz w:val="28"/>
          <w:szCs w:val="28"/>
        </w:rPr>
        <w:t xml:space="preserve"> An ecclesiastical/tribal government is best posited to offer you liberty as a consequence of the </w:t>
      </w:r>
      <w:r w:rsidR="00FE1B07" w:rsidRPr="00FE1B07">
        <w:rPr>
          <w:rFonts w:ascii="Century Schoolbook" w:hAnsi="Century Schoolbook" w:cs="Baskerville SemiBold"/>
          <w:i/>
          <w:sz w:val="28"/>
          <w:szCs w:val="28"/>
        </w:rPr>
        <w:t>cause of justice</w:t>
      </w:r>
      <w:r w:rsidR="00FE1B07">
        <w:rPr>
          <w:rFonts w:ascii="Century Schoolbook" w:hAnsi="Century Schoolbook" w:cs="Baskerville SemiBold"/>
          <w:sz w:val="28"/>
          <w:szCs w:val="28"/>
        </w:rPr>
        <w:t xml:space="preserve">. Other governments offer it from the standpoint of the </w:t>
      </w:r>
      <w:r w:rsidR="00FE1B07" w:rsidRPr="00FE1B07">
        <w:rPr>
          <w:rFonts w:ascii="Century Schoolbook" w:hAnsi="Century Schoolbook" w:cs="Baskerville SemiBold"/>
          <w:i/>
          <w:sz w:val="28"/>
          <w:szCs w:val="28"/>
        </w:rPr>
        <w:t>rule of law.</w:t>
      </w:r>
    </w:p>
    <w:p w14:paraId="34C9D743" w14:textId="77777777" w:rsidR="00384753" w:rsidRPr="00FE1B07" w:rsidRDefault="00384753" w:rsidP="00AD6A8E">
      <w:pPr>
        <w:rPr>
          <w:rFonts w:ascii="Century Schoolbook" w:hAnsi="Century Schoolbook" w:cs="Baskerville SemiBold"/>
          <w:i/>
          <w:sz w:val="28"/>
          <w:szCs w:val="28"/>
        </w:rPr>
      </w:pPr>
    </w:p>
    <w:p w14:paraId="3E540566" w14:textId="6C49896B" w:rsidR="00384753" w:rsidRPr="00537359" w:rsidRDefault="00384753" w:rsidP="00AD6A8E">
      <w:pPr>
        <w:rPr>
          <w:rFonts w:ascii="Century Schoolbook" w:hAnsi="Century Schoolbook" w:cs="Baskerville SemiBold"/>
          <w:b/>
          <w:sz w:val="28"/>
          <w:szCs w:val="28"/>
        </w:rPr>
      </w:pPr>
      <w:r>
        <w:rPr>
          <w:rFonts w:ascii="Century Schoolbook" w:hAnsi="Century Schoolbook" w:cs="Baskerville SemiBold"/>
          <w:sz w:val="28"/>
          <w:szCs w:val="28"/>
        </w:rPr>
        <w:t xml:space="preserve">To paraphrase many eminent philosophers, statesmen and scholars, liberty has to emanate from the total being of every person; it cannot be relegated to a government to write and promise in some law or constitution. Liberty is the very reason communities have agreed to a government promising adequate governance and freedom form outside attack as one of the guarantees; liberty cannot be assumed or taught as it has be in the very nature of every human being; sometimes labeled “rebelliousness,” liberty per se, is inborn in everyone; some recognize it as the very reason for the season of happiness or despair while others watch and learn that it means something powerful and potent. Without liberty there is nothing to motivate you, </w:t>
      </w:r>
      <w:r w:rsidRPr="00537359">
        <w:rPr>
          <w:rFonts w:ascii="Century Schoolbook" w:hAnsi="Century Schoolbook" w:cs="Baskerville SemiBold"/>
          <w:b/>
          <w:sz w:val="28"/>
          <w:szCs w:val="28"/>
          <w:highlight w:val="yellow"/>
        </w:rPr>
        <w:t>educate you, instruct you, or direct your path.</w:t>
      </w:r>
    </w:p>
    <w:p w14:paraId="0B54D875" w14:textId="77777777" w:rsidR="00F50D3C" w:rsidRPr="00537359" w:rsidRDefault="00F50D3C" w:rsidP="00AD6A8E">
      <w:pPr>
        <w:rPr>
          <w:rFonts w:ascii="Century Schoolbook" w:hAnsi="Century Schoolbook" w:cs="Baskerville SemiBold"/>
          <w:b/>
          <w:i/>
          <w:sz w:val="28"/>
          <w:szCs w:val="28"/>
          <w:u w:val="single"/>
        </w:rPr>
      </w:pPr>
    </w:p>
    <w:p w14:paraId="59DC0011" w14:textId="7CF98852" w:rsidR="001C0006" w:rsidRDefault="0034142E" w:rsidP="00AD6A8E">
      <w:pPr>
        <w:rPr>
          <w:rFonts w:ascii="Century Schoolbook" w:hAnsi="Century Schoolbook" w:cs="Baskerville SemiBold"/>
          <w:b/>
          <w:i/>
          <w:sz w:val="28"/>
          <w:szCs w:val="28"/>
          <w:u w:val="single"/>
        </w:rPr>
      </w:pPr>
      <w:r w:rsidRPr="0034142E">
        <w:rPr>
          <w:rFonts w:ascii="Century Schoolbook" w:hAnsi="Century Schoolbook" w:cs="Baskerville SemiBold"/>
          <w:b/>
          <w:i/>
          <w:sz w:val="28"/>
          <w:szCs w:val="28"/>
          <w:u w:val="single"/>
        </w:rPr>
        <w:t>THE HOW</w:t>
      </w:r>
      <w:r>
        <w:rPr>
          <w:rFonts w:ascii="Century Schoolbook" w:hAnsi="Century Schoolbook" w:cs="Baskerville SemiBold"/>
          <w:b/>
          <w:i/>
          <w:sz w:val="28"/>
          <w:szCs w:val="28"/>
          <w:u w:val="single"/>
        </w:rPr>
        <w:t>:</w:t>
      </w:r>
    </w:p>
    <w:p w14:paraId="356BA083" w14:textId="77777777" w:rsidR="0034142E" w:rsidRDefault="0034142E" w:rsidP="00AD6A8E">
      <w:pPr>
        <w:rPr>
          <w:rFonts w:ascii="Century Schoolbook" w:hAnsi="Century Schoolbook" w:cs="Baskerville SemiBold"/>
          <w:b/>
          <w:i/>
          <w:sz w:val="28"/>
          <w:szCs w:val="28"/>
          <w:u w:val="single"/>
        </w:rPr>
      </w:pPr>
    </w:p>
    <w:p w14:paraId="0BEF9D9D" w14:textId="76577182" w:rsidR="0034142E" w:rsidRDefault="0034142E" w:rsidP="0034142E">
      <w:pPr>
        <w:pStyle w:val="ListParagraph"/>
        <w:numPr>
          <w:ilvl w:val="0"/>
          <w:numId w:val="1"/>
        </w:numPr>
        <w:rPr>
          <w:rFonts w:ascii="Century Schoolbook" w:hAnsi="Century Schoolbook" w:cs="Baskerville SemiBold"/>
          <w:sz w:val="28"/>
          <w:szCs w:val="28"/>
        </w:rPr>
      </w:pPr>
      <w:r>
        <w:rPr>
          <w:rFonts w:ascii="Century Schoolbook" w:hAnsi="Century Schoolbook" w:cs="Baskerville SemiBold"/>
          <w:sz w:val="28"/>
          <w:szCs w:val="28"/>
        </w:rPr>
        <w:t xml:space="preserve">Acquire relevant knowledge associated with your career, job, calling or vocation. Here, </w:t>
      </w:r>
      <w:r w:rsidR="004526E0">
        <w:rPr>
          <w:rFonts w:ascii="Century Schoolbook" w:hAnsi="Century Schoolbook" w:cs="Baskerville SemiBold"/>
          <w:sz w:val="28"/>
          <w:szCs w:val="28"/>
        </w:rPr>
        <w:t xml:space="preserve">the weight of </w:t>
      </w:r>
      <w:r>
        <w:rPr>
          <w:rFonts w:ascii="Century Schoolbook" w:hAnsi="Century Schoolbook" w:cs="Baskerville SemiBold"/>
          <w:sz w:val="28"/>
          <w:szCs w:val="28"/>
        </w:rPr>
        <w:t>liberty is equal to your speed in achieving the required and relevant knowledge. Your mind is liberated from ignorance, and now ventilated with the fresh air of power and authority over ignorance and the ignorant ones who cross your path.</w:t>
      </w:r>
    </w:p>
    <w:p w14:paraId="641F8957" w14:textId="6DFE62BF" w:rsidR="0034142E" w:rsidRPr="0034142E" w:rsidRDefault="0034142E" w:rsidP="0034142E">
      <w:pPr>
        <w:ind w:left="360"/>
        <w:rPr>
          <w:rFonts w:ascii="Century Schoolbook" w:hAnsi="Century Schoolbook" w:cs="Baskerville SemiBold"/>
          <w:sz w:val="28"/>
          <w:szCs w:val="28"/>
        </w:rPr>
      </w:pPr>
    </w:p>
    <w:p w14:paraId="48A3AA07" w14:textId="252CFF89" w:rsidR="0034142E" w:rsidRDefault="0034142E" w:rsidP="0034142E">
      <w:pPr>
        <w:pStyle w:val="ListParagraph"/>
        <w:numPr>
          <w:ilvl w:val="0"/>
          <w:numId w:val="1"/>
        </w:numPr>
        <w:rPr>
          <w:rFonts w:ascii="Century Schoolbook" w:hAnsi="Century Schoolbook" w:cs="Baskerville SemiBold"/>
          <w:sz w:val="28"/>
          <w:szCs w:val="28"/>
        </w:rPr>
      </w:pPr>
      <w:r>
        <w:rPr>
          <w:rFonts w:ascii="Century Schoolbook" w:hAnsi="Century Schoolbook" w:cs="Baskerville SemiBold"/>
          <w:sz w:val="28"/>
          <w:szCs w:val="28"/>
        </w:rPr>
        <w:t>Question and challenge everything and everyone in an intellectual manner. They will fear you.</w:t>
      </w:r>
    </w:p>
    <w:p w14:paraId="15F1F4D7" w14:textId="77777777" w:rsidR="0034142E" w:rsidRPr="0034142E" w:rsidRDefault="0034142E" w:rsidP="0034142E">
      <w:pPr>
        <w:rPr>
          <w:rFonts w:ascii="Century Schoolbook" w:hAnsi="Century Schoolbook" w:cs="Baskerville SemiBold"/>
          <w:sz w:val="28"/>
          <w:szCs w:val="28"/>
        </w:rPr>
      </w:pPr>
    </w:p>
    <w:p w14:paraId="151C269E" w14:textId="0978B228" w:rsidR="0034142E" w:rsidRDefault="0034142E" w:rsidP="0034142E">
      <w:pPr>
        <w:pStyle w:val="ListParagraph"/>
        <w:numPr>
          <w:ilvl w:val="0"/>
          <w:numId w:val="1"/>
        </w:numPr>
        <w:rPr>
          <w:rFonts w:ascii="Century Schoolbook" w:hAnsi="Century Schoolbook" w:cs="Baskerville SemiBold"/>
          <w:sz w:val="28"/>
          <w:szCs w:val="28"/>
        </w:rPr>
      </w:pPr>
      <w:r>
        <w:rPr>
          <w:rFonts w:ascii="Century Schoolbook" w:hAnsi="Century Schoolbook" w:cs="Baskerville SemiBold"/>
          <w:sz w:val="28"/>
          <w:szCs w:val="28"/>
        </w:rPr>
        <w:t>When you are comfortable that what you know solves problems and offers solutions and remedies, PASS it on to others.</w:t>
      </w:r>
      <w:r w:rsidR="004526E0">
        <w:rPr>
          <w:rFonts w:ascii="Century Schoolbook" w:hAnsi="Century Schoolbook" w:cs="Baskerville SemiBold"/>
          <w:sz w:val="28"/>
          <w:szCs w:val="28"/>
        </w:rPr>
        <w:t xml:space="preserve"> Be selfless. Teach others how to acquire liberty.</w:t>
      </w:r>
    </w:p>
    <w:p w14:paraId="1061F2F7" w14:textId="77777777" w:rsidR="004526E0" w:rsidRPr="004526E0" w:rsidRDefault="004526E0" w:rsidP="004526E0">
      <w:pPr>
        <w:rPr>
          <w:rFonts w:ascii="Century Schoolbook" w:hAnsi="Century Schoolbook" w:cs="Baskerville SemiBold"/>
          <w:sz w:val="28"/>
          <w:szCs w:val="28"/>
        </w:rPr>
      </w:pPr>
    </w:p>
    <w:p w14:paraId="4A53EAC2" w14:textId="4EB22BC8" w:rsidR="004526E0" w:rsidRDefault="004526E0" w:rsidP="0034142E">
      <w:pPr>
        <w:pStyle w:val="ListParagraph"/>
        <w:numPr>
          <w:ilvl w:val="0"/>
          <w:numId w:val="1"/>
        </w:numPr>
        <w:rPr>
          <w:rFonts w:ascii="Century Schoolbook" w:hAnsi="Century Schoolbook" w:cs="Baskerville SemiBold"/>
          <w:sz w:val="28"/>
          <w:szCs w:val="28"/>
        </w:rPr>
      </w:pPr>
      <w:r>
        <w:rPr>
          <w:rFonts w:ascii="Century Schoolbook" w:hAnsi="Century Schoolbook" w:cs="Baskerville SemiBold"/>
          <w:sz w:val="28"/>
          <w:szCs w:val="28"/>
        </w:rPr>
        <w:t>Check, re-check and cross-checks your facts. Get addicted to it.</w:t>
      </w:r>
    </w:p>
    <w:p w14:paraId="24466429" w14:textId="77777777" w:rsidR="004526E0" w:rsidRPr="004526E0" w:rsidRDefault="004526E0" w:rsidP="004526E0">
      <w:pPr>
        <w:rPr>
          <w:rFonts w:ascii="Century Schoolbook" w:hAnsi="Century Schoolbook" w:cs="Baskerville SemiBold"/>
          <w:sz w:val="28"/>
          <w:szCs w:val="28"/>
        </w:rPr>
      </w:pPr>
    </w:p>
    <w:p w14:paraId="5277883B" w14:textId="11179537" w:rsidR="004526E0" w:rsidRPr="0034142E" w:rsidRDefault="004526E0" w:rsidP="0034142E">
      <w:pPr>
        <w:pStyle w:val="ListParagraph"/>
        <w:numPr>
          <w:ilvl w:val="0"/>
          <w:numId w:val="1"/>
        </w:numPr>
        <w:rPr>
          <w:rFonts w:ascii="Century Schoolbook" w:hAnsi="Century Schoolbook" w:cs="Baskerville SemiBold"/>
          <w:sz w:val="28"/>
          <w:szCs w:val="28"/>
        </w:rPr>
      </w:pPr>
      <w:r>
        <w:rPr>
          <w:rFonts w:ascii="Century Schoolbook" w:hAnsi="Century Schoolbook" w:cs="Baskerville SemiBold"/>
          <w:sz w:val="28"/>
          <w:szCs w:val="28"/>
        </w:rPr>
        <w:t xml:space="preserve">Get a basic understanding of </w:t>
      </w:r>
      <w:r w:rsidRPr="004526E0">
        <w:rPr>
          <w:rFonts w:ascii="Century Schoolbook" w:hAnsi="Century Schoolbook" w:cs="Baskerville SemiBold"/>
          <w:b/>
          <w:sz w:val="28"/>
          <w:szCs w:val="28"/>
        </w:rPr>
        <w:t>economics</w:t>
      </w:r>
      <w:r>
        <w:rPr>
          <w:rFonts w:ascii="Century Schoolbook" w:hAnsi="Century Schoolbook" w:cs="Baskerville SemiBold"/>
          <w:sz w:val="28"/>
          <w:szCs w:val="28"/>
        </w:rPr>
        <w:t xml:space="preserve"> (micro and macro); </w:t>
      </w:r>
      <w:r w:rsidRPr="004526E0">
        <w:rPr>
          <w:rFonts w:ascii="Century Schoolbook" w:hAnsi="Century Schoolbook" w:cs="Baskerville SemiBold"/>
          <w:b/>
          <w:sz w:val="28"/>
          <w:szCs w:val="28"/>
        </w:rPr>
        <w:t>finance/banking</w:t>
      </w:r>
      <w:r>
        <w:rPr>
          <w:rFonts w:ascii="Century Schoolbook" w:hAnsi="Century Schoolbook" w:cs="Baskerville SemiBold"/>
          <w:sz w:val="28"/>
          <w:szCs w:val="28"/>
        </w:rPr>
        <w:t xml:space="preserve">; </w:t>
      </w:r>
      <w:r w:rsidRPr="004526E0">
        <w:rPr>
          <w:rFonts w:ascii="Century Schoolbook" w:hAnsi="Century Schoolbook" w:cs="Baskerville SemiBold"/>
          <w:b/>
          <w:sz w:val="28"/>
          <w:szCs w:val="28"/>
        </w:rPr>
        <w:t>law</w:t>
      </w:r>
      <w:r>
        <w:rPr>
          <w:rFonts w:ascii="Century Schoolbook" w:hAnsi="Century Schoolbook" w:cs="Baskerville SemiBold"/>
          <w:sz w:val="28"/>
          <w:szCs w:val="28"/>
        </w:rPr>
        <w:t xml:space="preserve">, </w:t>
      </w:r>
      <w:r w:rsidRPr="004526E0">
        <w:rPr>
          <w:rFonts w:ascii="Century Schoolbook" w:hAnsi="Century Schoolbook" w:cs="Baskerville SemiBold"/>
          <w:b/>
          <w:sz w:val="28"/>
          <w:szCs w:val="28"/>
        </w:rPr>
        <w:t>politics</w:t>
      </w:r>
      <w:r>
        <w:rPr>
          <w:rFonts w:ascii="Century Schoolbook" w:hAnsi="Century Schoolbook" w:cs="Baskerville SemiBold"/>
          <w:sz w:val="28"/>
          <w:szCs w:val="28"/>
        </w:rPr>
        <w:t xml:space="preserve">, </w:t>
      </w:r>
      <w:r w:rsidRPr="004526E0">
        <w:rPr>
          <w:rFonts w:ascii="Century Schoolbook" w:hAnsi="Century Schoolbook" w:cs="Baskerville SemiBold"/>
          <w:b/>
          <w:sz w:val="28"/>
          <w:szCs w:val="28"/>
        </w:rPr>
        <w:t>government</w:t>
      </w:r>
      <w:r>
        <w:rPr>
          <w:rFonts w:ascii="Century Schoolbook" w:hAnsi="Century Schoolbook" w:cs="Baskerville SemiBold"/>
          <w:sz w:val="28"/>
          <w:szCs w:val="28"/>
        </w:rPr>
        <w:t xml:space="preserve"> and </w:t>
      </w:r>
      <w:r w:rsidRPr="004526E0">
        <w:rPr>
          <w:rFonts w:ascii="Century Schoolbook" w:hAnsi="Century Schoolbook" w:cs="Baskerville SemiBold"/>
          <w:b/>
          <w:sz w:val="28"/>
          <w:szCs w:val="28"/>
        </w:rPr>
        <w:t>sociology</w:t>
      </w:r>
      <w:r>
        <w:rPr>
          <w:rFonts w:ascii="Century Schoolbook" w:hAnsi="Century Schoolbook" w:cs="Baskerville SemiBold"/>
          <w:sz w:val="28"/>
          <w:szCs w:val="28"/>
        </w:rPr>
        <w:t xml:space="preserve">. There are plenty of </w:t>
      </w:r>
      <w:r w:rsidRPr="004526E0">
        <w:rPr>
          <w:rFonts w:ascii="Century Schoolbook" w:hAnsi="Century Schoolbook" w:cs="Baskerville SemiBold"/>
          <w:i/>
          <w:sz w:val="28"/>
          <w:szCs w:val="28"/>
        </w:rPr>
        <w:t>Cliff’s Notes</w:t>
      </w:r>
      <w:r>
        <w:rPr>
          <w:rFonts w:ascii="Century Schoolbook" w:hAnsi="Century Schoolbook" w:cs="Baskerville SemiBold"/>
          <w:sz w:val="28"/>
          <w:szCs w:val="28"/>
        </w:rPr>
        <w:t xml:space="preserve"> out there. Hit the used book stores – a treasure trove of tomes galore.</w:t>
      </w:r>
    </w:p>
    <w:p w14:paraId="49BEB831" w14:textId="77777777" w:rsidR="0034142E" w:rsidRPr="0034142E" w:rsidRDefault="0034142E" w:rsidP="0034142E">
      <w:pPr>
        <w:ind w:left="360"/>
        <w:rPr>
          <w:rFonts w:ascii="Century Schoolbook" w:hAnsi="Century Schoolbook" w:cs="Baskerville SemiBold"/>
          <w:sz w:val="28"/>
          <w:szCs w:val="28"/>
        </w:rPr>
      </w:pPr>
    </w:p>
    <w:p w14:paraId="51ABD8A9" w14:textId="5CAE6266" w:rsidR="0034142E" w:rsidRDefault="004526E0" w:rsidP="0034142E">
      <w:pPr>
        <w:pStyle w:val="ListParagraph"/>
        <w:numPr>
          <w:ilvl w:val="0"/>
          <w:numId w:val="1"/>
        </w:numPr>
        <w:rPr>
          <w:rFonts w:ascii="Century Schoolbook" w:hAnsi="Century Schoolbook" w:cs="Baskerville SemiBold"/>
          <w:sz w:val="28"/>
          <w:szCs w:val="28"/>
        </w:rPr>
      </w:pPr>
      <w:r>
        <w:rPr>
          <w:rFonts w:ascii="Century Schoolbook" w:hAnsi="Century Schoolbook" w:cs="Baskerville SemiBold"/>
          <w:sz w:val="28"/>
          <w:szCs w:val="28"/>
        </w:rPr>
        <w:t>Improve your use of the English Language.</w:t>
      </w:r>
    </w:p>
    <w:p w14:paraId="440B9F9A" w14:textId="77777777" w:rsidR="004526E0" w:rsidRPr="004526E0" w:rsidRDefault="004526E0" w:rsidP="004526E0">
      <w:pPr>
        <w:rPr>
          <w:rFonts w:ascii="Century Schoolbook" w:hAnsi="Century Schoolbook" w:cs="Baskerville SemiBold"/>
          <w:sz w:val="28"/>
          <w:szCs w:val="28"/>
        </w:rPr>
      </w:pPr>
    </w:p>
    <w:p w14:paraId="2901C5BD" w14:textId="44E5B94A" w:rsidR="004526E0" w:rsidRDefault="004526E0" w:rsidP="0034142E">
      <w:pPr>
        <w:pStyle w:val="ListParagraph"/>
        <w:numPr>
          <w:ilvl w:val="0"/>
          <w:numId w:val="1"/>
        </w:numPr>
        <w:rPr>
          <w:rFonts w:ascii="Century Schoolbook" w:hAnsi="Century Schoolbook" w:cs="Baskerville SemiBold"/>
          <w:sz w:val="28"/>
          <w:szCs w:val="28"/>
        </w:rPr>
      </w:pPr>
      <w:r>
        <w:rPr>
          <w:rFonts w:ascii="Century Schoolbook" w:hAnsi="Century Schoolbook" w:cs="Baskerville SemiBold"/>
          <w:sz w:val="28"/>
          <w:szCs w:val="28"/>
        </w:rPr>
        <w:t>DO NOT believe everything you read. See #2 above.</w:t>
      </w:r>
    </w:p>
    <w:p w14:paraId="3C022C77" w14:textId="77777777" w:rsidR="004526E0" w:rsidRPr="004526E0" w:rsidRDefault="004526E0" w:rsidP="004526E0">
      <w:pPr>
        <w:rPr>
          <w:rFonts w:ascii="Century Schoolbook" w:hAnsi="Century Schoolbook" w:cs="Baskerville SemiBold"/>
          <w:sz w:val="28"/>
          <w:szCs w:val="28"/>
        </w:rPr>
      </w:pPr>
    </w:p>
    <w:p w14:paraId="482169D4" w14:textId="1AF1449D" w:rsidR="004526E0" w:rsidRDefault="00327788" w:rsidP="0034142E">
      <w:pPr>
        <w:pStyle w:val="ListParagraph"/>
        <w:numPr>
          <w:ilvl w:val="0"/>
          <w:numId w:val="1"/>
        </w:numPr>
        <w:rPr>
          <w:rFonts w:ascii="Century Schoolbook" w:hAnsi="Century Schoolbook" w:cs="Baskerville SemiBold"/>
          <w:sz w:val="28"/>
          <w:szCs w:val="28"/>
        </w:rPr>
      </w:pPr>
      <w:r>
        <w:rPr>
          <w:rFonts w:ascii="Century Schoolbook" w:hAnsi="Century Schoolbook" w:cs="Baskerville SemiBold"/>
          <w:sz w:val="28"/>
          <w:szCs w:val="28"/>
        </w:rPr>
        <w:t>An expert is “someone who knows everything, and there is nothing for him or her to study or know anymore.” This is a fallacy. There are NO experts. Never quit learning. NOBODY can know EVERYTHING.</w:t>
      </w:r>
    </w:p>
    <w:p w14:paraId="34E1EAC4" w14:textId="77777777" w:rsidR="00327788" w:rsidRPr="00327788" w:rsidRDefault="00327788" w:rsidP="00327788">
      <w:pPr>
        <w:rPr>
          <w:rFonts w:ascii="Century Schoolbook" w:hAnsi="Century Schoolbook" w:cs="Baskerville SemiBold"/>
          <w:sz w:val="28"/>
          <w:szCs w:val="28"/>
        </w:rPr>
      </w:pPr>
    </w:p>
    <w:p w14:paraId="6695C69C" w14:textId="0A600BA3" w:rsidR="00327788" w:rsidRDefault="002F0426" w:rsidP="0034142E">
      <w:pPr>
        <w:pStyle w:val="ListParagraph"/>
        <w:numPr>
          <w:ilvl w:val="0"/>
          <w:numId w:val="1"/>
        </w:numPr>
        <w:rPr>
          <w:rFonts w:ascii="Century Schoolbook" w:hAnsi="Century Schoolbook" w:cs="Baskerville SemiBold"/>
          <w:sz w:val="28"/>
          <w:szCs w:val="28"/>
        </w:rPr>
      </w:pPr>
      <w:r>
        <w:rPr>
          <w:rFonts w:ascii="Century Schoolbook" w:hAnsi="Century Schoolbook" w:cs="Baskerville SemiBold"/>
          <w:sz w:val="28"/>
          <w:szCs w:val="28"/>
        </w:rPr>
        <w:t xml:space="preserve">Be wary of the “law courts” whether municipal state or federal. Unbridled commerce! </w:t>
      </w:r>
      <w:r w:rsidR="00327788">
        <w:rPr>
          <w:rFonts w:ascii="Century Schoolbook" w:hAnsi="Century Schoolbook" w:cs="Baskerville SemiBold"/>
          <w:sz w:val="28"/>
          <w:szCs w:val="28"/>
        </w:rPr>
        <w:t xml:space="preserve">Do not get yourself entangled in a lawsuit where attorneys, expert witnesses, biased jurors, and judges in black robes preside, rule and reign the roost. Learn how </w:t>
      </w:r>
      <w:r w:rsidR="00327788" w:rsidRPr="00327788">
        <w:rPr>
          <w:rFonts w:ascii="Century Schoolbook" w:hAnsi="Century Schoolbook" w:cs="Baskerville SemiBold"/>
          <w:b/>
          <w:sz w:val="28"/>
          <w:szCs w:val="28"/>
        </w:rPr>
        <w:t>NOT</w:t>
      </w:r>
      <w:r w:rsidR="00327788">
        <w:rPr>
          <w:rFonts w:ascii="Century Schoolbook" w:hAnsi="Century Schoolbook" w:cs="Baskerville SemiBold"/>
          <w:sz w:val="28"/>
          <w:szCs w:val="28"/>
        </w:rPr>
        <w:t xml:space="preserve"> to give them </w:t>
      </w:r>
      <w:r w:rsidR="00327788" w:rsidRPr="00327788">
        <w:rPr>
          <w:rFonts w:ascii="Century Schoolbook" w:hAnsi="Century Schoolbook" w:cs="Baskerville SemiBold"/>
          <w:b/>
          <w:sz w:val="28"/>
          <w:szCs w:val="28"/>
        </w:rPr>
        <w:t>jurisdiction</w:t>
      </w:r>
      <w:r w:rsidR="00327788">
        <w:rPr>
          <w:rFonts w:ascii="Century Schoolbook" w:hAnsi="Century Schoolbook" w:cs="Baskerville SemiBold"/>
          <w:sz w:val="28"/>
          <w:szCs w:val="28"/>
        </w:rPr>
        <w:t xml:space="preserve"> (law </w:t>
      </w:r>
      <w:r>
        <w:rPr>
          <w:rFonts w:ascii="Century Schoolbook" w:hAnsi="Century Schoolbook" w:cs="Baskerville SemiBold"/>
          <w:sz w:val="28"/>
          <w:szCs w:val="28"/>
        </w:rPr>
        <w:t xml:space="preserve">expression). Send out a Notice </w:t>
      </w:r>
      <w:r w:rsidR="00327788">
        <w:rPr>
          <w:rFonts w:ascii="Century Schoolbook" w:hAnsi="Century Schoolbook" w:cs="Baskerville SemiBold"/>
          <w:sz w:val="28"/>
          <w:szCs w:val="28"/>
        </w:rPr>
        <w:t>of Special Appearance</w:t>
      </w:r>
      <w:r>
        <w:rPr>
          <w:rFonts w:ascii="Century Schoolbook" w:hAnsi="Century Schoolbook" w:cs="Baskerville SemiBold"/>
          <w:sz w:val="28"/>
          <w:szCs w:val="28"/>
        </w:rPr>
        <w:t xml:space="preserve"> (NOSA) </w:t>
      </w:r>
      <w:r w:rsidR="00327788">
        <w:rPr>
          <w:rFonts w:ascii="Century Schoolbook" w:hAnsi="Century Schoolbook" w:cs="Baskerville SemiBold"/>
          <w:sz w:val="28"/>
          <w:szCs w:val="28"/>
        </w:rPr>
        <w:t xml:space="preserve"> (see </w:t>
      </w:r>
      <w:hyperlink r:id="rId8" w:history="1">
        <w:r w:rsidRPr="00B91490">
          <w:rPr>
            <w:rStyle w:val="Hyperlink"/>
            <w:rFonts w:ascii="Century Schoolbook" w:hAnsi="Century Schoolbook" w:cs="Baskerville SemiBold"/>
            <w:sz w:val="28"/>
            <w:szCs w:val="28"/>
          </w:rPr>
          <w:t>www.triballaw.tk</w:t>
        </w:r>
      </w:hyperlink>
      <w:r w:rsidR="00327788">
        <w:rPr>
          <w:rFonts w:ascii="Century Schoolbook" w:hAnsi="Century Schoolbook" w:cs="Baskerville SemiBold"/>
          <w:sz w:val="28"/>
          <w:szCs w:val="28"/>
        </w:rPr>
        <w:t>).</w:t>
      </w:r>
    </w:p>
    <w:p w14:paraId="38A78908" w14:textId="77777777" w:rsidR="002F0426" w:rsidRPr="002F0426" w:rsidRDefault="002F0426" w:rsidP="002F0426">
      <w:pPr>
        <w:rPr>
          <w:rFonts w:ascii="Century Schoolbook" w:hAnsi="Century Schoolbook" w:cs="Baskerville SemiBold"/>
          <w:sz w:val="28"/>
          <w:szCs w:val="28"/>
        </w:rPr>
      </w:pPr>
    </w:p>
    <w:p w14:paraId="29002C8A" w14:textId="3F7DDD5B" w:rsidR="002F0426" w:rsidRPr="002F0426" w:rsidRDefault="002F0426" w:rsidP="0034142E">
      <w:pPr>
        <w:pStyle w:val="ListParagraph"/>
        <w:numPr>
          <w:ilvl w:val="0"/>
          <w:numId w:val="1"/>
        </w:numPr>
        <w:rPr>
          <w:rFonts w:ascii="Century Schoolbook" w:hAnsi="Century Schoolbook" w:cs="Baskerville SemiBold"/>
          <w:sz w:val="28"/>
          <w:szCs w:val="28"/>
        </w:rPr>
      </w:pPr>
      <w:r>
        <w:rPr>
          <w:rFonts w:ascii="Century Schoolbook" w:hAnsi="Century Schoolbook" w:cs="Baskerville SemiBold"/>
          <w:sz w:val="28"/>
          <w:szCs w:val="28"/>
        </w:rPr>
        <w:t xml:space="preserve">The moment you are cited, cajoled, duped, and invited as a defendant, </w:t>
      </w:r>
      <w:r w:rsidRPr="002F0426">
        <w:rPr>
          <w:rFonts w:ascii="Century Schoolbook" w:hAnsi="Century Schoolbook" w:cs="Baskerville SemiBold"/>
          <w:b/>
          <w:sz w:val="28"/>
          <w:szCs w:val="28"/>
          <w:highlight w:val="yellow"/>
          <w:u w:val="single"/>
        </w:rPr>
        <w:t>QUESTION THEIR JURISDICTION</w:t>
      </w:r>
      <w:r w:rsidRPr="002F0426">
        <w:rPr>
          <w:rFonts w:ascii="Century Schoolbook" w:hAnsi="Century Schoolbook" w:cs="Baskerville SemiBold"/>
          <w:sz w:val="28"/>
          <w:szCs w:val="28"/>
          <w:u w:val="single"/>
        </w:rPr>
        <w:t>.</w:t>
      </w:r>
      <w:r>
        <w:rPr>
          <w:rFonts w:ascii="Century Schoolbook" w:hAnsi="Century Schoolbook" w:cs="Baskerville SemiBold"/>
          <w:sz w:val="28"/>
          <w:szCs w:val="28"/>
          <w:u w:val="single"/>
        </w:rPr>
        <w:t xml:space="preserve"> Use NOSA. When in doubt, email knowledgevillage80a@gmail.com.</w:t>
      </w:r>
    </w:p>
    <w:p w14:paraId="222ED58C" w14:textId="77777777" w:rsidR="002F0426" w:rsidRPr="002F0426" w:rsidRDefault="002F0426" w:rsidP="002F0426">
      <w:pPr>
        <w:rPr>
          <w:rFonts w:ascii="Century Schoolbook" w:hAnsi="Century Schoolbook" w:cs="Baskerville SemiBold"/>
          <w:sz w:val="28"/>
          <w:szCs w:val="28"/>
        </w:rPr>
      </w:pPr>
    </w:p>
    <w:p w14:paraId="7C7B5312" w14:textId="26A38AE7" w:rsidR="002F0426" w:rsidRDefault="002F0426" w:rsidP="0034142E">
      <w:pPr>
        <w:pStyle w:val="ListParagraph"/>
        <w:numPr>
          <w:ilvl w:val="0"/>
          <w:numId w:val="1"/>
        </w:numPr>
        <w:rPr>
          <w:rFonts w:ascii="Century Schoolbook" w:hAnsi="Century Schoolbook" w:cs="Baskerville SemiBold"/>
          <w:sz w:val="28"/>
          <w:szCs w:val="28"/>
        </w:rPr>
      </w:pPr>
      <w:r w:rsidRPr="002F0426">
        <w:rPr>
          <w:rFonts w:ascii="Century Schoolbook" w:hAnsi="Century Schoolbook" w:cs="Baskerville SemiBold"/>
          <w:b/>
          <w:sz w:val="28"/>
          <w:szCs w:val="28"/>
        </w:rPr>
        <w:t>KNOW</w:t>
      </w:r>
      <w:r>
        <w:rPr>
          <w:rFonts w:ascii="Century Schoolbook" w:hAnsi="Century Schoolbook" w:cs="Baskerville SemiBold"/>
          <w:sz w:val="28"/>
          <w:szCs w:val="28"/>
        </w:rPr>
        <w:t xml:space="preserve"> the law of contract in commercial law prior to purchasing real or personal property. When in doubt, email </w:t>
      </w:r>
      <w:hyperlink r:id="rId9" w:history="1">
        <w:r w:rsidRPr="00B91490">
          <w:rPr>
            <w:rStyle w:val="Hyperlink"/>
            <w:rFonts w:ascii="Century Schoolbook" w:hAnsi="Century Schoolbook" w:cs="Baskerville SemiBold"/>
            <w:sz w:val="28"/>
            <w:szCs w:val="28"/>
          </w:rPr>
          <w:t>knowledgevillage80a@gmail.com</w:t>
        </w:r>
      </w:hyperlink>
      <w:r>
        <w:rPr>
          <w:rFonts w:ascii="Century Schoolbook" w:hAnsi="Century Schoolbook" w:cs="Baskerville SemiBold"/>
          <w:sz w:val="28"/>
          <w:szCs w:val="28"/>
        </w:rPr>
        <w:t>.</w:t>
      </w:r>
    </w:p>
    <w:p w14:paraId="6B148766" w14:textId="77777777" w:rsidR="002F0426" w:rsidRPr="002F0426" w:rsidRDefault="002F0426" w:rsidP="002F0426">
      <w:pPr>
        <w:rPr>
          <w:rFonts w:ascii="Century Schoolbook" w:hAnsi="Century Schoolbook" w:cs="Baskerville SemiBold"/>
          <w:sz w:val="28"/>
          <w:szCs w:val="28"/>
        </w:rPr>
      </w:pPr>
    </w:p>
    <w:p w14:paraId="0B1CD9B8" w14:textId="54C79DF0" w:rsidR="00855FDA" w:rsidRDefault="002F0426" w:rsidP="00F50D3C">
      <w:pPr>
        <w:pStyle w:val="ListParagraph"/>
        <w:numPr>
          <w:ilvl w:val="0"/>
          <w:numId w:val="1"/>
        </w:numPr>
        <w:rPr>
          <w:rFonts w:ascii="Century Schoolbook" w:hAnsi="Century Schoolbook" w:cs="Baskerville SemiBold"/>
          <w:sz w:val="28"/>
          <w:szCs w:val="28"/>
        </w:rPr>
      </w:pPr>
      <w:r>
        <w:rPr>
          <w:rFonts w:ascii="Century Schoolbook" w:hAnsi="Century Schoolbook" w:cs="Baskerville SemiBold"/>
          <w:sz w:val="28"/>
          <w:szCs w:val="28"/>
        </w:rPr>
        <w:t>THIS IS LIBERTY AND FREEDOM FOR A FREE AND LIBERATED MIND.</w:t>
      </w:r>
      <w:r w:rsidR="00F50D3C">
        <w:rPr>
          <w:rFonts w:ascii="Century Schoolbook" w:hAnsi="Century Schoolbook" w:cs="Baskerville SemiBold"/>
          <w:sz w:val="28"/>
          <w:szCs w:val="28"/>
        </w:rPr>
        <w:t xml:space="preserve"> </w:t>
      </w:r>
    </w:p>
    <w:p w14:paraId="4C5F1CA1" w14:textId="77777777" w:rsidR="00855FDA" w:rsidRPr="00855FDA" w:rsidRDefault="00855FDA" w:rsidP="00855FDA">
      <w:pPr>
        <w:rPr>
          <w:rFonts w:ascii="Century Schoolbook" w:hAnsi="Century Schoolbook" w:cs="Baskerville SemiBold"/>
          <w:sz w:val="28"/>
          <w:szCs w:val="28"/>
        </w:rPr>
      </w:pPr>
    </w:p>
    <w:p w14:paraId="0902D2D6" w14:textId="55FCAAC8" w:rsidR="00855FDA" w:rsidRPr="00855FDA" w:rsidRDefault="00855FDA" w:rsidP="00F50D3C">
      <w:pPr>
        <w:pStyle w:val="ListParagraph"/>
        <w:numPr>
          <w:ilvl w:val="0"/>
          <w:numId w:val="1"/>
        </w:numPr>
        <w:rPr>
          <w:rFonts w:ascii="Century Schoolbook" w:hAnsi="Century Schoolbook" w:cs="Baskerville SemiBold"/>
          <w:b/>
          <w:sz w:val="28"/>
          <w:szCs w:val="28"/>
        </w:rPr>
      </w:pPr>
      <w:r w:rsidRPr="00537359">
        <w:rPr>
          <w:rFonts w:ascii="Century Schoolbook" w:hAnsi="Century Schoolbook" w:cs="Baskerville SemiBold"/>
          <w:b/>
          <w:sz w:val="28"/>
          <w:szCs w:val="28"/>
          <w:highlight w:val="cyan"/>
        </w:rPr>
        <w:t>CALL STREET IS THE FIRST STEP TO STOP WALL STREET</w:t>
      </w:r>
      <w:r w:rsidR="00537359" w:rsidRPr="00537359">
        <w:rPr>
          <w:rFonts w:ascii="Century Schoolbook" w:hAnsi="Century Schoolbook" w:cs="Baskerville SemiBold"/>
          <w:b/>
          <w:sz w:val="28"/>
          <w:szCs w:val="28"/>
          <w:highlight w:val="cyan"/>
        </w:rPr>
        <w:t>. WE CALL ON MILLIONS TO JOIN THIS MOVEMENT WHERE EQUAL RIGHTS, OPPORTUNITIES AND BENEFITS ARE READILY AND PRACTICALLY AVAILABLE UNDER ECCLESIASTCIAL AND TRIBAL IMPERATIVES COMPLETE WITH POLICE POWER</w:t>
      </w:r>
      <w:r w:rsidR="00537359">
        <w:rPr>
          <w:rFonts w:ascii="Century Schoolbook" w:hAnsi="Century Schoolbook" w:cs="Baskerville SemiBold"/>
          <w:b/>
          <w:sz w:val="28"/>
          <w:szCs w:val="28"/>
        </w:rPr>
        <w:t>.</w:t>
      </w:r>
    </w:p>
    <w:p w14:paraId="5100B0E8" w14:textId="77777777" w:rsidR="00F50D3C" w:rsidRPr="00F50D3C" w:rsidRDefault="00F50D3C" w:rsidP="00F50D3C">
      <w:pPr>
        <w:rPr>
          <w:rFonts w:ascii="Century Schoolbook" w:hAnsi="Century Schoolbook" w:cs="Baskerville SemiBold"/>
          <w:sz w:val="28"/>
          <w:szCs w:val="28"/>
        </w:rPr>
      </w:pPr>
    </w:p>
    <w:p w14:paraId="28E4CD9C" w14:textId="77777777" w:rsidR="0034142E" w:rsidRDefault="0034142E" w:rsidP="0034142E">
      <w:pPr>
        <w:pStyle w:val="ListParagraph"/>
        <w:rPr>
          <w:rFonts w:ascii="Century Schoolbook" w:hAnsi="Century Schoolbook" w:cs="Baskerville SemiBold"/>
          <w:sz w:val="28"/>
          <w:szCs w:val="28"/>
        </w:rPr>
      </w:pPr>
    </w:p>
    <w:p w14:paraId="419379F2" w14:textId="50C427A9" w:rsidR="0034142E" w:rsidRPr="004526E0" w:rsidRDefault="004526E0" w:rsidP="0034142E">
      <w:pPr>
        <w:rPr>
          <w:rFonts w:ascii="Century Schoolbook" w:hAnsi="Century Schoolbook" w:cs="Baskerville SemiBold"/>
          <w:b/>
          <w:i/>
          <w:sz w:val="28"/>
          <w:szCs w:val="28"/>
          <w:u w:val="single"/>
        </w:rPr>
      </w:pPr>
      <w:r w:rsidRPr="004526E0">
        <w:rPr>
          <w:rFonts w:ascii="Century Schoolbook" w:hAnsi="Century Schoolbook" w:cs="Baskerville SemiBold"/>
          <w:b/>
          <w:i/>
          <w:sz w:val="28"/>
          <w:szCs w:val="28"/>
          <w:u w:val="single"/>
        </w:rPr>
        <w:t>THE WHY</w:t>
      </w:r>
    </w:p>
    <w:p w14:paraId="3EDB0D77" w14:textId="2B76053D" w:rsidR="001C0006" w:rsidRPr="00744D76" w:rsidRDefault="001C0006" w:rsidP="00744D76">
      <w:pPr>
        <w:spacing w:before="100" w:beforeAutospacing="1" w:after="100" w:afterAutospacing="1"/>
        <w:rPr>
          <w:rFonts w:ascii="Century Schoolbook" w:hAnsi="Century Schoolbook" w:cs="Arial"/>
          <w:color w:val="000000"/>
        </w:rPr>
      </w:pPr>
      <w:r w:rsidRPr="00FE1B07">
        <w:rPr>
          <w:rFonts w:ascii="Century Schoolbook" w:hAnsi="Century Schoolbook" w:cs="Arial"/>
          <w:i/>
          <w:color w:val="000000"/>
        </w:rPr>
        <w:t xml:space="preserve">All of us who were engaged in the struggle must have observed frequent instances of superintending providence in our favor. To that kind providence we owe this happy opportunity of consulting in peace on the means of establishing our future national felicity. And have we now forgotten that </w:t>
      </w:r>
      <w:r w:rsidRPr="00327788">
        <w:rPr>
          <w:rFonts w:ascii="Century Schoolbook" w:hAnsi="Century Schoolbook" w:cs="Arial"/>
          <w:b/>
          <w:i/>
          <w:color w:val="000000"/>
        </w:rPr>
        <w:t>powerful friend?</w:t>
      </w:r>
      <w:r w:rsidRPr="00FE1B07">
        <w:rPr>
          <w:rFonts w:ascii="Century Schoolbook" w:hAnsi="Century Schoolbook" w:cs="Arial"/>
          <w:i/>
          <w:color w:val="000000"/>
        </w:rPr>
        <w:t xml:space="preserve"> Or do we imagine that we no longer need his assistance? I have lived, Sir, a long time, and the longer I live, the more convincing proofs I see of this truth-that God governs in the affairs of men. And if a sparrow cannot fall to the Ground </w:t>
      </w:r>
      <w:r w:rsidRPr="00327788">
        <w:rPr>
          <w:rFonts w:ascii="Century Schoolbook" w:hAnsi="Century Schoolbook" w:cs="Arial"/>
          <w:b/>
          <w:i/>
          <w:color w:val="000000"/>
        </w:rPr>
        <w:t>withou</w:t>
      </w:r>
      <w:r w:rsidRPr="00FE1B07">
        <w:rPr>
          <w:rFonts w:ascii="Century Schoolbook" w:hAnsi="Century Schoolbook" w:cs="Arial"/>
          <w:i/>
          <w:color w:val="000000"/>
        </w:rPr>
        <w:t>t his Notice, is it probable that an Empire can rise without his Aid</w:t>
      </w:r>
      <w:r w:rsidRPr="00744D76">
        <w:rPr>
          <w:rFonts w:ascii="Century Schoolbook" w:hAnsi="Century Schoolbook" w:cs="Arial"/>
          <w:color w:val="000000"/>
        </w:rPr>
        <w:t>?"</w:t>
      </w:r>
      <w:r w:rsidR="00744D76">
        <w:rPr>
          <w:rFonts w:ascii="Century Schoolbook" w:hAnsi="Century Schoolbook" w:cs="Arial"/>
          <w:color w:val="000000"/>
        </w:rPr>
        <w:t xml:space="preserve"> (</w:t>
      </w:r>
      <w:r w:rsidRPr="00744D76">
        <w:rPr>
          <w:rFonts w:ascii="Century Schoolbook" w:eastAsia="Times New Roman" w:hAnsi="Century Schoolbook" w:cs="Arial"/>
          <w:color w:val="000000"/>
        </w:rPr>
        <w:t>Benjamin Franklin, To Colleagues at the Constitutional Convention</w:t>
      </w:r>
      <w:r w:rsidR="00744D76">
        <w:rPr>
          <w:rFonts w:ascii="Century Schoolbook" w:eastAsia="Times New Roman" w:hAnsi="Century Schoolbook" w:cs="Arial"/>
          <w:color w:val="000000"/>
        </w:rPr>
        <w:t>)</w:t>
      </w:r>
    </w:p>
    <w:p w14:paraId="67FB8435" w14:textId="791110E1" w:rsidR="001C0006" w:rsidRPr="00FE1B07" w:rsidRDefault="001C0006" w:rsidP="00FE1B07">
      <w:pPr>
        <w:spacing w:before="100" w:beforeAutospacing="1" w:after="100" w:afterAutospacing="1"/>
        <w:rPr>
          <w:rFonts w:ascii="Century Schoolbook" w:hAnsi="Century Schoolbook" w:cs="Arial"/>
          <w:i/>
          <w:color w:val="000000"/>
        </w:rPr>
      </w:pPr>
      <w:r w:rsidRPr="00FE1B07">
        <w:rPr>
          <w:rFonts w:ascii="Century Schoolbook" w:hAnsi="Century Schoolbook" w:cs="Arial"/>
          <w:i/>
          <w:color w:val="000000"/>
        </w:rPr>
        <w:t xml:space="preserve">Finally, there seem to be but three Ways for a Nation to </w:t>
      </w:r>
      <w:r w:rsidRPr="00327788">
        <w:rPr>
          <w:rFonts w:ascii="Century Schoolbook" w:hAnsi="Century Schoolbook" w:cs="Arial"/>
          <w:b/>
          <w:i/>
          <w:color w:val="000000"/>
        </w:rPr>
        <w:t>acquire Wealth</w:t>
      </w:r>
      <w:r w:rsidRPr="00FE1B07">
        <w:rPr>
          <w:rFonts w:ascii="Century Schoolbook" w:hAnsi="Century Schoolbook" w:cs="Arial"/>
          <w:i/>
          <w:color w:val="000000"/>
        </w:rPr>
        <w:t>. The first is by War as the Romans did in plundering their conquered Neighbours. This is Robbery. The second by Commerce which is generally Cheating. The third by Agriculture the only honest Way; wherein Man receives a real Increase of the Seed thrown into the Ground, in a kind of continual Miracle wrought by the Hand of God in his favour, as a Reward for his innocent Life, and virtuous In</w:t>
      </w:r>
      <w:r w:rsidR="00744D76" w:rsidRPr="00FE1B07">
        <w:rPr>
          <w:rFonts w:ascii="Century Schoolbook" w:hAnsi="Century Schoolbook" w:cs="Arial"/>
          <w:i/>
          <w:color w:val="000000"/>
        </w:rPr>
        <w:t>dustry</w:t>
      </w:r>
      <w:r w:rsidR="00744D76">
        <w:rPr>
          <w:rFonts w:ascii="Century Schoolbook" w:hAnsi="Century Schoolbook" w:cs="Arial"/>
          <w:color w:val="000000"/>
        </w:rPr>
        <w:t xml:space="preserve"> (</w:t>
      </w:r>
      <w:r w:rsidRPr="00744D76">
        <w:rPr>
          <w:rFonts w:ascii="Century Schoolbook" w:eastAsia="Times New Roman" w:hAnsi="Century Schoolbook" w:cs="Arial"/>
          <w:color w:val="000000"/>
        </w:rPr>
        <w:t>Benjamin Franklin, Positions to be Examined, April 4, 1769</w:t>
      </w:r>
      <w:r w:rsidR="00744D76">
        <w:rPr>
          <w:rFonts w:ascii="Century Schoolbook" w:eastAsia="Times New Roman" w:hAnsi="Century Schoolbook" w:cs="Arial"/>
          <w:color w:val="000000"/>
        </w:rPr>
        <w:t xml:space="preserve">). </w:t>
      </w:r>
    </w:p>
    <w:p w14:paraId="0762949A" w14:textId="43F68A57" w:rsidR="001C0006" w:rsidRPr="00FE1B07" w:rsidRDefault="001C0006" w:rsidP="00FE1B07">
      <w:pPr>
        <w:spacing w:before="100" w:beforeAutospacing="1" w:after="100" w:afterAutospacing="1"/>
        <w:rPr>
          <w:rFonts w:ascii="Century Schoolbook" w:hAnsi="Century Schoolbook" w:cs="Arial"/>
          <w:color w:val="000000"/>
        </w:rPr>
      </w:pPr>
      <w:r w:rsidRPr="00FE1B07">
        <w:rPr>
          <w:rFonts w:ascii="Century Schoolbook" w:hAnsi="Century Schoolbook" w:cs="Arial"/>
          <w:i/>
          <w:color w:val="000000"/>
        </w:rPr>
        <w:t>Freedom had been hunted round the globe; reason was considered as</w:t>
      </w:r>
      <w:r w:rsidRPr="00744D76">
        <w:rPr>
          <w:rFonts w:ascii="Century Schoolbook" w:hAnsi="Century Schoolbook" w:cs="Arial"/>
          <w:color w:val="000000"/>
        </w:rPr>
        <w:t xml:space="preserve"> </w:t>
      </w:r>
      <w:r w:rsidRPr="00FE1B07">
        <w:rPr>
          <w:rFonts w:ascii="Century Schoolbook" w:hAnsi="Century Schoolbook" w:cs="Arial"/>
          <w:i/>
          <w:color w:val="000000"/>
        </w:rPr>
        <w:t xml:space="preserve">rebellion; and the slavery of fear had made men afraid to think. But such is the irresistible nature of </w:t>
      </w:r>
      <w:r w:rsidRPr="00327788">
        <w:rPr>
          <w:rFonts w:ascii="Century Schoolbook" w:hAnsi="Century Schoolbook" w:cs="Arial"/>
          <w:b/>
          <w:i/>
          <w:color w:val="000000"/>
        </w:rPr>
        <w:t>truth</w:t>
      </w:r>
      <w:r w:rsidRPr="00FE1B07">
        <w:rPr>
          <w:rFonts w:ascii="Century Schoolbook" w:hAnsi="Century Schoolbook" w:cs="Arial"/>
          <w:i/>
          <w:color w:val="000000"/>
        </w:rPr>
        <w:t xml:space="preserve">, that all it asks, and all it wants, is the </w:t>
      </w:r>
      <w:r w:rsidRPr="00327788">
        <w:rPr>
          <w:rFonts w:ascii="Century Schoolbook" w:hAnsi="Century Schoolbook" w:cs="Arial"/>
          <w:b/>
          <w:i/>
          <w:color w:val="000000"/>
        </w:rPr>
        <w:t>libert</w:t>
      </w:r>
      <w:r w:rsidRPr="00FE1B07">
        <w:rPr>
          <w:rFonts w:ascii="Century Schoolbook" w:hAnsi="Century Schoolbook" w:cs="Arial"/>
          <w:i/>
          <w:color w:val="000000"/>
        </w:rPr>
        <w:t>y of appearing</w:t>
      </w:r>
      <w:r w:rsidRPr="00744D76">
        <w:rPr>
          <w:rFonts w:ascii="Century Schoolbook" w:hAnsi="Century Schoolbook" w:cs="Arial"/>
          <w:color w:val="000000"/>
        </w:rPr>
        <w:t>.</w:t>
      </w:r>
      <w:r w:rsidR="00FE1B07">
        <w:rPr>
          <w:rFonts w:ascii="Century Schoolbook" w:hAnsi="Century Schoolbook" w:cs="Arial"/>
          <w:color w:val="000000"/>
        </w:rPr>
        <w:t xml:space="preserve"> (</w:t>
      </w:r>
      <w:r w:rsidRPr="00744D76">
        <w:rPr>
          <w:rFonts w:ascii="Century Schoolbook" w:eastAsia="Times New Roman" w:hAnsi="Century Schoolbook" w:cs="Arial"/>
          <w:color w:val="000000"/>
        </w:rPr>
        <w:t>Thomas Paine, Rights of Man, 1791</w:t>
      </w:r>
      <w:r w:rsidR="00FE1B07">
        <w:rPr>
          <w:rFonts w:ascii="Century Schoolbook" w:eastAsia="Times New Roman" w:hAnsi="Century Schoolbook" w:cs="Arial"/>
          <w:color w:val="000000"/>
        </w:rPr>
        <w:t>)</w:t>
      </w:r>
    </w:p>
    <w:p w14:paraId="08E4C3DD" w14:textId="77777777" w:rsidR="001C0006" w:rsidRPr="00744D76" w:rsidRDefault="001C0006" w:rsidP="001C0006">
      <w:pPr>
        <w:rPr>
          <w:rFonts w:ascii="Century Schoolbook" w:eastAsia="Times New Roman" w:hAnsi="Century Schoolbook" w:cs="Times New Roman"/>
          <w:color w:val="000000"/>
          <w:shd w:val="clear" w:color="auto" w:fill="FFFFFF"/>
        </w:rPr>
      </w:pPr>
    </w:p>
    <w:p w14:paraId="6BCB0ED8" w14:textId="4587FA71" w:rsidR="00384753" w:rsidRPr="00FE1B07" w:rsidRDefault="001C0006" w:rsidP="00AD6A8E">
      <w:pPr>
        <w:rPr>
          <w:rFonts w:ascii="Century Schoolbook" w:eastAsia="Times New Roman" w:hAnsi="Century Schoolbook" w:cs="Times New Roman"/>
        </w:rPr>
      </w:pPr>
      <w:r w:rsidRPr="00FE1B07">
        <w:rPr>
          <w:rFonts w:ascii="Century Schoolbook" w:eastAsia="Times New Roman" w:hAnsi="Century Schoolbook" w:cs="Times New Roman"/>
          <w:i/>
          <w:color w:val="000000"/>
          <w:shd w:val="clear" w:color="auto" w:fill="FFFFFF"/>
        </w:rPr>
        <w:t>“Let the American youth never forget, that they possess a noble inheritance, bought by the toils, and sufferings, and blood of their ancestors; and capacity, if wisely improved, and faithfully guarded, of transmitting to their latest posterity all the substantial blessings of life, the peaceful enjoyment of liberty, property, religion, and independence.”</w:t>
      </w:r>
      <w:r w:rsidR="00FE1B07">
        <w:rPr>
          <w:rFonts w:ascii="Century Schoolbook" w:eastAsia="Times New Roman" w:hAnsi="Century Schoolbook" w:cs="Times New Roman"/>
          <w:color w:val="000000"/>
        </w:rPr>
        <w:t xml:space="preserve"> (</w:t>
      </w:r>
      <w:r w:rsidRPr="00FE1B07">
        <w:rPr>
          <w:rFonts w:ascii="Century Schoolbook" w:eastAsia="Times New Roman" w:hAnsi="Century Schoolbook" w:cs="Times New Roman"/>
          <w:iCs/>
          <w:color w:val="000000"/>
        </w:rPr>
        <w:t>Justice Joseph Story, Commentaries on the Constitution</w:t>
      </w:r>
      <w:r w:rsidR="00FE1B07">
        <w:rPr>
          <w:rFonts w:ascii="Century Schoolbook" w:eastAsia="Times New Roman" w:hAnsi="Century Schoolbook" w:cs="Times New Roman"/>
          <w:iCs/>
          <w:color w:val="000000"/>
        </w:rPr>
        <w:t>)</w:t>
      </w:r>
    </w:p>
    <w:p w14:paraId="59BD8ED6" w14:textId="5392BCD1" w:rsidR="00294A2F" w:rsidRPr="00FE1B07" w:rsidRDefault="00294A2F" w:rsidP="00FE1B07">
      <w:pPr>
        <w:spacing w:before="100" w:beforeAutospacing="1" w:after="100" w:afterAutospacing="1"/>
        <w:rPr>
          <w:rFonts w:ascii="Century Schoolbook" w:hAnsi="Century Schoolbook" w:cs="Arial"/>
          <w:i/>
          <w:color w:val="000000"/>
        </w:rPr>
      </w:pPr>
      <w:r w:rsidRPr="00FE1B07">
        <w:rPr>
          <w:rFonts w:ascii="Century Schoolbook" w:hAnsi="Century Schoolbook" w:cs="Arial"/>
          <w:i/>
          <w:color w:val="000000"/>
        </w:rPr>
        <w:t>Each individual of the society has a right to be protected by it in the enjoyment of his life, liberty, and property, according to standing laws. He is obliged, consequently, to contribute his share to the expense of this protection; and to give his personal service, or an equivalent, when necessary. But no part of the property of any individual can, with justice, be taken from him, or applied to public uses, without his own consent, or that of the representative body of the people. In fine, the people of this commonwealth are not controllable by any other laws than those to which their constitutional representative body have given their consent.</w:t>
      </w:r>
      <w:r w:rsidR="00FE1B07">
        <w:rPr>
          <w:rFonts w:ascii="Century Schoolbook" w:hAnsi="Century Schoolbook" w:cs="Arial"/>
          <w:i/>
          <w:color w:val="000000"/>
        </w:rPr>
        <w:t xml:space="preserve"> </w:t>
      </w:r>
      <w:r w:rsidR="00FE1B07">
        <w:rPr>
          <w:rFonts w:ascii="Century Schoolbook" w:hAnsi="Century Schoolbook" w:cs="Arial"/>
          <w:color w:val="000000"/>
        </w:rPr>
        <w:t>(</w:t>
      </w:r>
      <w:r w:rsidRPr="00744D76">
        <w:rPr>
          <w:rFonts w:ascii="Century Schoolbook" w:eastAsia="Times New Roman" w:hAnsi="Century Schoolbook" w:cs="Arial"/>
          <w:color w:val="000000"/>
        </w:rPr>
        <w:t>John Adams, Thoughts on Government, 1776</w:t>
      </w:r>
      <w:r w:rsidR="00FE1B07">
        <w:rPr>
          <w:rFonts w:ascii="Century Schoolbook" w:eastAsia="Times New Roman" w:hAnsi="Century Schoolbook" w:cs="Arial"/>
          <w:color w:val="000000"/>
        </w:rPr>
        <w:t>)</w:t>
      </w:r>
    </w:p>
    <w:p w14:paraId="68057797" w14:textId="77777777" w:rsidR="00384753" w:rsidRPr="00744D76" w:rsidRDefault="00384753" w:rsidP="00AD6A8E">
      <w:pPr>
        <w:rPr>
          <w:rFonts w:ascii="Century Schoolbook" w:hAnsi="Century Schoolbook" w:cs="Baskerville SemiBold"/>
        </w:rPr>
      </w:pPr>
    </w:p>
    <w:p w14:paraId="4B44FA2D" w14:textId="303E63E5" w:rsidR="001C0006" w:rsidRPr="00744D76" w:rsidRDefault="001C0006" w:rsidP="001C0006">
      <w:pPr>
        <w:rPr>
          <w:rFonts w:ascii="Century Schoolbook" w:eastAsia="Times New Roman" w:hAnsi="Century Schoolbook" w:cs="Arial"/>
          <w:color w:val="000000"/>
        </w:rPr>
      </w:pPr>
      <w:r w:rsidRPr="00FE1B07">
        <w:rPr>
          <w:rFonts w:ascii="Century Schoolbook" w:hAnsi="Century Schoolbook" w:cs="Arial"/>
          <w:i/>
          <w:color w:val="000000"/>
        </w:rPr>
        <w:t>Human nature itself is evermore an advocate for liberty. There is also in human nature a resentment of injury, and indignation against wrong. A love of truth and a veneration of virtue. These amiable passions, are the "latent spark"... If the people are capable of understanding, seeing and feeling the differences between true and false, right and wrong, virtue and vice, to what better principle can the friends of mankind apply than to the sense of this difference</w:t>
      </w:r>
      <w:r w:rsidRPr="00744D76">
        <w:rPr>
          <w:rFonts w:ascii="Century Schoolbook" w:hAnsi="Century Schoolbook" w:cs="Arial"/>
          <w:color w:val="000000"/>
        </w:rPr>
        <w:t>? (</w:t>
      </w:r>
      <w:r w:rsidRPr="00744D76">
        <w:rPr>
          <w:rFonts w:ascii="Century Schoolbook" w:eastAsia="Times New Roman" w:hAnsi="Century Schoolbook" w:cs="Arial"/>
          <w:color w:val="000000"/>
        </w:rPr>
        <w:t>John Adams, the Novanglus, 1775)</w:t>
      </w:r>
    </w:p>
    <w:p w14:paraId="0CB1F280" w14:textId="77777777" w:rsidR="001C0006" w:rsidRPr="00744D76" w:rsidRDefault="001C0006" w:rsidP="001C0006">
      <w:pPr>
        <w:rPr>
          <w:rFonts w:ascii="Century Schoolbook" w:eastAsia="Times New Roman" w:hAnsi="Century Schoolbook" w:cs="Arial"/>
          <w:color w:val="000000"/>
        </w:rPr>
      </w:pPr>
    </w:p>
    <w:p w14:paraId="21B0CB14" w14:textId="3F628B8C" w:rsidR="001C0006" w:rsidRPr="00744D76" w:rsidRDefault="001C0006" w:rsidP="00744D76">
      <w:pPr>
        <w:spacing w:before="100" w:beforeAutospacing="1" w:after="100" w:afterAutospacing="1"/>
        <w:rPr>
          <w:rFonts w:ascii="Century Schoolbook" w:hAnsi="Century Schoolbook" w:cs="Arial"/>
          <w:color w:val="000000"/>
        </w:rPr>
      </w:pPr>
      <w:r w:rsidRPr="00FE1B07">
        <w:rPr>
          <w:rFonts w:ascii="Century Schoolbook" w:hAnsi="Century Schoolbook" w:cs="Arial"/>
          <w:i/>
          <w:color w:val="000000"/>
        </w:rPr>
        <w:t>A constitution founded on these principles introduces knowledge among the people, and inspires them with a conscious dignity becoming freemen; a general emulation takes place, which causes good humor, sociability, good manners, and good morals to be general. That elevation of sentiment inspired by such a government, makes the common people brave and enterprising. That ambition which is inspired by it makes them sober, industrious, and frugal.</w:t>
      </w:r>
      <w:r w:rsidRPr="00744D76">
        <w:rPr>
          <w:rFonts w:ascii="Century Schoolbook" w:hAnsi="Century Schoolbook" w:cs="Arial"/>
          <w:color w:val="000000"/>
        </w:rPr>
        <w:t xml:space="preserve"> (</w:t>
      </w:r>
      <w:r w:rsidRPr="00744D76">
        <w:rPr>
          <w:rFonts w:ascii="Century Schoolbook" w:eastAsia="Times New Roman" w:hAnsi="Century Schoolbook" w:cs="Arial"/>
          <w:color w:val="000000"/>
        </w:rPr>
        <w:t>John Adams, Thoughts on Government, 1776</w:t>
      </w:r>
      <w:r w:rsidR="00FE1B07">
        <w:rPr>
          <w:rFonts w:ascii="Century Schoolbook" w:eastAsia="Times New Roman" w:hAnsi="Century Schoolbook" w:cs="Arial"/>
          <w:color w:val="000000"/>
        </w:rPr>
        <w:t>)</w:t>
      </w:r>
    </w:p>
    <w:p w14:paraId="3FD5EB55" w14:textId="77777777" w:rsidR="001C0006" w:rsidRPr="00FE1B07" w:rsidRDefault="001C0006" w:rsidP="001C0006">
      <w:pPr>
        <w:rPr>
          <w:rFonts w:ascii="Century Schoolbook" w:eastAsia="Times New Roman" w:hAnsi="Century Schoolbook" w:cs="Times New Roman"/>
          <w:i/>
          <w:color w:val="000000"/>
          <w:shd w:val="clear" w:color="auto" w:fill="FFFFFF"/>
        </w:rPr>
      </w:pPr>
    </w:p>
    <w:p w14:paraId="07BB11CF" w14:textId="34697CE7" w:rsidR="00744D76" w:rsidRPr="00FE1B07" w:rsidRDefault="001C0006" w:rsidP="001C0006">
      <w:pPr>
        <w:rPr>
          <w:rFonts w:ascii="Century Schoolbook" w:eastAsia="Times New Roman" w:hAnsi="Century Schoolbook" w:cs="Times New Roman"/>
          <w:iCs/>
          <w:color w:val="000000"/>
        </w:rPr>
      </w:pPr>
      <w:r w:rsidRPr="00FE1B07">
        <w:rPr>
          <w:rFonts w:ascii="Century Schoolbook" w:eastAsia="Times New Roman" w:hAnsi="Century Schoolbook" w:cs="Times New Roman"/>
          <w:i/>
          <w:color w:val="000000"/>
          <w:shd w:val="clear" w:color="auto" w:fill="FFFFFF"/>
        </w:rPr>
        <w:t xml:space="preserve"> “Those who won our independence valued liberty as an end and as a means. They believed liberty to be the secret of happiness and courage to be the secret of liberty.”</w:t>
      </w:r>
      <w:r w:rsidR="00FE1B07">
        <w:rPr>
          <w:rFonts w:ascii="Century Schoolbook" w:eastAsia="Times New Roman" w:hAnsi="Century Schoolbook" w:cs="Times New Roman"/>
          <w:color w:val="000000"/>
          <w:shd w:val="clear" w:color="auto" w:fill="FFFFFF"/>
        </w:rPr>
        <w:t xml:space="preserve"> (</w:t>
      </w:r>
      <w:r w:rsidRPr="00FE1B07">
        <w:rPr>
          <w:rFonts w:ascii="Century Schoolbook" w:eastAsia="Times New Roman" w:hAnsi="Century Schoolbook" w:cs="Times New Roman"/>
          <w:iCs/>
          <w:color w:val="000000"/>
        </w:rPr>
        <w:t>Justice Louis Brandeis, Whitney v. California</w:t>
      </w:r>
      <w:r w:rsidR="00FE1B07">
        <w:rPr>
          <w:rFonts w:ascii="Century Schoolbook" w:eastAsia="Times New Roman" w:hAnsi="Century Schoolbook" w:cs="Times New Roman"/>
          <w:iCs/>
          <w:color w:val="000000"/>
        </w:rPr>
        <w:t>)</w:t>
      </w:r>
    </w:p>
    <w:p w14:paraId="55E53713" w14:textId="77777777" w:rsidR="00744D76" w:rsidRPr="00744D76" w:rsidRDefault="00744D76" w:rsidP="001C0006">
      <w:pPr>
        <w:rPr>
          <w:rFonts w:ascii="Century Schoolbook" w:eastAsia="Times New Roman" w:hAnsi="Century Schoolbook" w:cs="Times New Roman"/>
          <w:i/>
          <w:iCs/>
          <w:color w:val="000000"/>
        </w:rPr>
      </w:pPr>
    </w:p>
    <w:p w14:paraId="65BB6BF4" w14:textId="1E23D030" w:rsidR="00744D76" w:rsidRPr="00FE1B07" w:rsidRDefault="00744D76" w:rsidP="00744D76">
      <w:pPr>
        <w:spacing w:before="100" w:beforeAutospacing="1" w:after="100" w:afterAutospacing="1"/>
        <w:rPr>
          <w:rFonts w:ascii="Century Schoolbook" w:hAnsi="Century Schoolbook" w:cs="Times New Roman"/>
          <w:color w:val="000000"/>
        </w:rPr>
      </w:pPr>
      <w:r w:rsidRPr="00FE1B07">
        <w:rPr>
          <w:rFonts w:ascii="Century Schoolbook" w:hAnsi="Century Schoolbook" w:cs="Times New Roman"/>
          <w:i/>
          <w:color w:val="000000"/>
        </w:rPr>
        <w:t>“The great ideals of liberty and equality are preserved against the assaults of opportunism, the expediency of the passing hour, the erosion of small encroachments, the scorn and derision of those who have no patience with general principles</w:t>
      </w:r>
      <w:r w:rsidR="00FE1B07">
        <w:rPr>
          <w:rFonts w:ascii="Century Schoolbook" w:hAnsi="Century Schoolbook" w:cs="Times New Roman"/>
          <w:color w:val="000000"/>
        </w:rPr>
        <w:t>.” (</w:t>
      </w:r>
      <w:r w:rsidRPr="00FE1B07">
        <w:rPr>
          <w:rFonts w:ascii="Century Schoolbook" w:hAnsi="Century Schoolbook" w:cs="Times New Roman"/>
          <w:iCs/>
          <w:color w:val="000000"/>
        </w:rPr>
        <w:t>Justice Benjamin Cardozo, Nature of Judicial Process</w:t>
      </w:r>
      <w:r w:rsidR="002533F9">
        <w:rPr>
          <w:rFonts w:ascii="Century Schoolbook" w:hAnsi="Century Schoolbook" w:cs="Times New Roman"/>
          <w:iCs/>
          <w:color w:val="000000"/>
        </w:rPr>
        <w:t>)</w:t>
      </w:r>
    </w:p>
    <w:p w14:paraId="62295551" w14:textId="79093FD8" w:rsidR="00744D76" w:rsidRPr="002533F9" w:rsidRDefault="00744D76" w:rsidP="00744D76">
      <w:pPr>
        <w:spacing w:before="100" w:beforeAutospacing="1" w:after="100" w:afterAutospacing="1"/>
        <w:rPr>
          <w:rFonts w:ascii="Century Schoolbook" w:hAnsi="Century Schoolbook" w:cs="Times New Roman"/>
          <w:color w:val="000000"/>
        </w:rPr>
      </w:pPr>
      <w:r w:rsidRPr="002533F9">
        <w:rPr>
          <w:rFonts w:ascii="Century Schoolbook" w:hAnsi="Century Schoolbook" w:cs="Times New Roman"/>
          <w:i/>
          <w:color w:val="000000"/>
        </w:rPr>
        <w:t xml:space="preserve">“The framers of the Constitution knew human nature as well as we do. They too had lived in </w:t>
      </w:r>
      <w:r w:rsidRPr="00026371">
        <w:rPr>
          <w:rFonts w:ascii="Century Schoolbook" w:hAnsi="Century Schoolbook" w:cs="Times New Roman"/>
          <w:i/>
          <w:color w:val="000000"/>
          <w:highlight w:val="yellow"/>
        </w:rPr>
        <w:t>dangerous days</w:t>
      </w:r>
      <w:r w:rsidRPr="002533F9">
        <w:rPr>
          <w:rFonts w:ascii="Century Schoolbook" w:hAnsi="Century Schoolbook" w:cs="Times New Roman"/>
          <w:i/>
          <w:color w:val="000000"/>
        </w:rPr>
        <w:t xml:space="preserve">; they too knew the suffocating influence of orthodoxy and standardized thought. They weighed the compulsions for restrained speech and thought against the </w:t>
      </w:r>
      <w:r w:rsidRPr="00026371">
        <w:rPr>
          <w:rFonts w:ascii="Century Schoolbook" w:hAnsi="Century Schoolbook" w:cs="Times New Roman"/>
          <w:b/>
          <w:i/>
          <w:color w:val="000000"/>
        </w:rPr>
        <w:t>abuses of liberty</w:t>
      </w:r>
      <w:r w:rsidRPr="002533F9">
        <w:rPr>
          <w:rFonts w:ascii="Century Schoolbook" w:hAnsi="Century Schoolbook" w:cs="Times New Roman"/>
          <w:i/>
          <w:color w:val="000000"/>
        </w:rPr>
        <w:t>. They chose liberty.</w:t>
      </w:r>
      <w:r w:rsidR="002533F9">
        <w:rPr>
          <w:rFonts w:ascii="Century Schoolbook" w:hAnsi="Century Schoolbook" w:cs="Times New Roman"/>
          <w:color w:val="000000"/>
        </w:rPr>
        <w:t xml:space="preserve"> (</w:t>
      </w:r>
      <w:r w:rsidRPr="002533F9">
        <w:rPr>
          <w:rFonts w:ascii="Century Schoolbook" w:hAnsi="Century Schoolbook" w:cs="Times New Roman"/>
          <w:iCs/>
          <w:color w:val="000000"/>
        </w:rPr>
        <w:t>Justice William Douglas, Beauharnais v. Illinois</w:t>
      </w:r>
      <w:r w:rsidR="002533F9">
        <w:rPr>
          <w:rFonts w:ascii="Century Schoolbook" w:hAnsi="Century Schoolbook" w:cs="Times New Roman"/>
          <w:iCs/>
          <w:color w:val="000000"/>
        </w:rPr>
        <w:t>)</w:t>
      </w:r>
    </w:p>
    <w:p w14:paraId="66BAF0EB" w14:textId="13417E35" w:rsidR="00744D76" w:rsidRDefault="00744D76" w:rsidP="00744D76">
      <w:pPr>
        <w:spacing w:before="100" w:beforeAutospacing="1" w:after="100" w:afterAutospacing="1"/>
        <w:rPr>
          <w:rFonts w:ascii="Century Schoolbook" w:hAnsi="Century Schoolbook" w:cs="Times New Roman"/>
          <w:iCs/>
          <w:color w:val="000000"/>
        </w:rPr>
      </w:pPr>
      <w:r w:rsidRPr="002533F9">
        <w:rPr>
          <w:rFonts w:ascii="Century Schoolbook" w:hAnsi="Century Schoolbook" w:cs="Times New Roman"/>
          <w:i/>
          <w:color w:val="000000"/>
        </w:rPr>
        <w:t xml:space="preserve">“But our society – unlike most in the world – presupposes </w:t>
      </w:r>
      <w:r w:rsidRPr="002F0426">
        <w:rPr>
          <w:rFonts w:ascii="Century Schoolbook" w:hAnsi="Century Schoolbook" w:cs="Times New Roman"/>
          <w:b/>
          <w:i/>
          <w:color w:val="000000"/>
        </w:rPr>
        <w:t>that freedom and liberty</w:t>
      </w:r>
      <w:r w:rsidRPr="002533F9">
        <w:rPr>
          <w:rFonts w:ascii="Century Schoolbook" w:hAnsi="Century Schoolbook" w:cs="Times New Roman"/>
          <w:i/>
          <w:color w:val="000000"/>
        </w:rPr>
        <w:t xml:space="preserve"> are in a frame of reference that makes the individual, not government, the keeper of his tastes, beliefs, and ideas; that is the philosophy of the First Amendment; and it is this article of faith that sets us apart from most nations in the world</w:t>
      </w:r>
      <w:r w:rsidRPr="00744D76">
        <w:rPr>
          <w:rFonts w:ascii="Century Schoolbook" w:hAnsi="Century Schoolbook" w:cs="Times New Roman"/>
          <w:color w:val="000000"/>
        </w:rPr>
        <w:t>.”</w:t>
      </w:r>
      <w:r w:rsidR="002533F9">
        <w:rPr>
          <w:rFonts w:ascii="Century Schoolbook" w:hAnsi="Century Schoolbook" w:cs="Times New Roman"/>
          <w:color w:val="000000"/>
        </w:rPr>
        <w:t xml:space="preserve"> </w:t>
      </w:r>
      <w:r w:rsidR="002533F9" w:rsidRPr="002533F9">
        <w:rPr>
          <w:rFonts w:ascii="Century Schoolbook" w:hAnsi="Century Schoolbook" w:cs="Times New Roman"/>
          <w:color w:val="000000"/>
        </w:rPr>
        <w:t>(</w:t>
      </w:r>
      <w:r w:rsidRPr="002533F9">
        <w:rPr>
          <w:rFonts w:ascii="Century Schoolbook" w:hAnsi="Century Schoolbook" w:cs="Times New Roman"/>
          <w:iCs/>
          <w:color w:val="000000"/>
        </w:rPr>
        <w:t>Justice William Douglas, Paris Adult Theatre v. Slaton</w:t>
      </w:r>
      <w:r w:rsidR="002533F9" w:rsidRPr="002533F9">
        <w:rPr>
          <w:rFonts w:ascii="Century Schoolbook" w:hAnsi="Century Schoolbook" w:cs="Times New Roman"/>
          <w:iCs/>
          <w:color w:val="000000"/>
        </w:rPr>
        <w:t>)</w:t>
      </w:r>
    </w:p>
    <w:p w14:paraId="3B346B20" w14:textId="77777777" w:rsidR="00F50D3C" w:rsidRDefault="00F50D3C" w:rsidP="00744D76">
      <w:pPr>
        <w:spacing w:before="100" w:beforeAutospacing="1" w:after="100" w:afterAutospacing="1"/>
        <w:rPr>
          <w:rFonts w:ascii="Century Schoolbook" w:hAnsi="Century Schoolbook" w:cs="Times New Roman"/>
          <w:iCs/>
          <w:color w:val="000000"/>
        </w:rPr>
      </w:pPr>
    </w:p>
    <w:p w14:paraId="64FE75A0" w14:textId="10F37483" w:rsidR="00F50D3C" w:rsidRPr="002533F9" w:rsidRDefault="00F50D3C" w:rsidP="00744D76">
      <w:pPr>
        <w:spacing w:before="100" w:beforeAutospacing="1" w:after="100" w:afterAutospacing="1"/>
        <w:rPr>
          <w:rFonts w:ascii="Century Schoolbook" w:hAnsi="Century Schoolbook" w:cs="Times New Roman"/>
          <w:color w:val="000000"/>
        </w:rPr>
      </w:pPr>
      <w:r>
        <w:rPr>
          <w:rFonts w:ascii="Century Schoolbook" w:hAnsi="Century Schoolbook" w:cs="Times New Roman"/>
          <w:iCs/>
          <w:color w:val="000000"/>
        </w:rPr>
        <w:t>//////////////////////////////////////////////////////////////////////////////////////////////////////////////////////////////</w:t>
      </w:r>
    </w:p>
    <w:p w14:paraId="2CB9682D" w14:textId="5BB1C1C6" w:rsidR="00744D76" w:rsidRPr="00F50D3C" w:rsidRDefault="00F50D3C" w:rsidP="00F50D3C">
      <w:pPr>
        <w:jc w:val="center"/>
        <w:rPr>
          <w:rFonts w:ascii="Century Schoolbook" w:eastAsia="Times New Roman" w:hAnsi="Century Schoolbook" w:cs="Times New Roman"/>
          <w:b/>
          <w:sz w:val="28"/>
          <w:szCs w:val="28"/>
        </w:rPr>
      </w:pPr>
      <w:r w:rsidRPr="00F50D3C">
        <w:rPr>
          <w:rFonts w:ascii="Century Schoolbook" w:eastAsia="Times New Roman" w:hAnsi="Century Schoolbook" w:cs="Times New Roman"/>
          <w:b/>
          <w:color w:val="000000"/>
          <w:sz w:val="28"/>
          <w:szCs w:val="28"/>
        </w:rPr>
        <w:t>INTENTIONALLY LEF</w:t>
      </w:r>
      <w:r>
        <w:rPr>
          <w:rFonts w:ascii="Century Schoolbook" w:eastAsia="Times New Roman" w:hAnsi="Century Schoolbook" w:cs="Times New Roman"/>
          <w:b/>
          <w:color w:val="000000"/>
          <w:sz w:val="28"/>
          <w:szCs w:val="28"/>
        </w:rPr>
        <w:t>T BLANK UNTIL THE NEXT EPIPHA</w:t>
      </w:r>
      <w:r w:rsidRPr="00F50D3C">
        <w:rPr>
          <w:rFonts w:ascii="Century Schoolbook" w:eastAsia="Times New Roman" w:hAnsi="Century Schoolbook" w:cs="Times New Roman"/>
          <w:b/>
          <w:color w:val="000000"/>
          <w:sz w:val="28"/>
          <w:szCs w:val="28"/>
        </w:rPr>
        <w:t>NY (</w:t>
      </w:r>
      <w:r w:rsidRPr="00F50D3C">
        <w:rPr>
          <w:rFonts w:ascii="Century Schoolbook" w:hAnsi="Century Schoolbook" w:cs="Baskerville SemiBold"/>
          <w:b/>
          <w:sz w:val="28"/>
          <w:szCs w:val="28"/>
        </w:rPr>
        <w:t>a moment of sudden revelation or insight).</w:t>
      </w:r>
      <w:r w:rsidR="00744D76" w:rsidRPr="00F50D3C">
        <w:rPr>
          <w:rFonts w:ascii="Century Schoolbook" w:eastAsia="Times New Roman" w:hAnsi="Century Schoolbook" w:cs="Times New Roman"/>
          <w:b/>
          <w:color w:val="000000"/>
          <w:sz w:val="28"/>
          <w:szCs w:val="28"/>
        </w:rPr>
        <w:br/>
      </w:r>
    </w:p>
    <w:p w14:paraId="5B316342" w14:textId="2EA6F3D6" w:rsidR="001C0006" w:rsidRDefault="001C0006" w:rsidP="00F50D3C">
      <w:pPr>
        <w:jc w:val="center"/>
        <w:rPr>
          <w:rFonts w:ascii="Century Schoolbook" w:hAnsi="Century Schoolbook" w:cs="Arial"/>
          <w:color w:val="000000"/>
        </w:rPr>
      </w:pPr>
      <w:r w:rsidRPr="00F50D3C">
        <w:rPr>
          <w:rFonts w:ascii="Century Schoolbook" w:eastAsia="Times New Roman" w:hAnsi="Century Schoolbook" w:cs="Times New Roman"/>
          <w:b/>
          <w:color w:val="000000"/>
          <w:sz w:val="28"/>
          <w:szCs w:val="28"/>
        </w:rPr>
        <w:br/>
      </w:r>
    </w:p>
    <w:p w14:paraId="4359D98F" w14:textId="77777777" w:rsidR="001C0006" w:rsidRPr="001C0006" w:rsidRDefault="001C0006" w:rsidP="001C0006">
      <w:pPr>
        <w:spacing w:before="100" w:beforeAutospacing="1" w:after="100" w:afterAutospacing="1"/>
        <w:rPr>
          <w:rFonts w:ascii="Century Schoolbook" w:hAnsi="Century Schoolbook" w:cs="Arial"/>
          <w:color w:val="000000"/>
        </w:rPr>
      </w:pPr>
    </w:p>
    <w:p w14:paraId="29904AAD" w14:textId="77777777" w:rsidR="006F12A7" w:rsidRPr="001C0006" w:rsidRDefault="006F12A7" w:rsidP="00AD6A8E">
      <w:pPr>
        <w:rPr>
          <w:rFonts w:ascii="Century Schoolbook" w:hAnsi="Century Schoolbook"/>
        </w:rPr>
      </w:pPr>
      <w:bookmarkStart w:id="0" w:name="_GoBack"/>
      <w:bookmarkEnd w:id="0"/>
    </w:p>
    <w:sectPr w:rsidR="006F12A7" w:rsidRPr="001C0006" w:rsidSect="00BF0935">
      <w:footerReference w:type="even" r:id="rId10"/>
      <w:footerReference w:type="defaul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FC6C72" w14:textId="77777777" w:rsidR="00026371" w:rsidRDefault="00026371" w:rsidP="006F12A7">
      <w:r>
        <w:separator/>
      </w:r>
    </w:p>
  </w:endnote>
  <w:endnote w:type="continuationSeparator" w:id="0">
    <w:p w14:paraId="244275FA" w14:textId="77777777" w:rsidR="00026371" w:rsidRDefault="00026371" w:rsidP="006F1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Century Schoolbook">
    <w:panose1 w:val="02040604050505020304"/>
    <w:charset w:val="00"/>
    <w:family w:val="auto"/>
    <w:pitch w:val="variable"/>
    <w:sig w:usb0="00000003" w:usb1="00000000" w:usb2="00000000" w:usb3="00000000" w:csb0="00000001" w:csb1="00000000"/>
  </w:font>
  <w:font w:name="Baskerville SemiBold">
    <w:panose1 w:val="02020702070400020203"/>
    <w:charset w:val="00"/>
    <w:family w:val="auto"/>
    <w:pitch w:val="variable"/>
    <w:sig w:usb0="80000063" w:usb1="00000000" w:usb2="00000000" w:usb3="00000000" w:csb0="000001FB" w:csb1="00000000"/>
  </w:font>
  <w:font w:name="Helvetica Neue Light">
    <w:panose1 w:val="02000403000000020004"/>
    <w:charset w:val="00"/>
    <w:family w:val="auto"/>
    <w:pitch w:val="variable"/>
    <w:sig w:usb0="8000007F" w:usb1="0000000A" w:usb2="00000000" w:usb3="00000000" w:csb0="00000007"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07DE2B" w14:textId="77777777" w:rsidR="00026371" w:rsidRDefault="00026371" w:rsidP="0038475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CE2E2D9" w14:textId="77777777" w:rsidR="00026371" w:rsidRDefault="00026371" w:rsidP="006F12A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AF97EA" w14:textId="77777777" w:rsidR="00026371" w:rsidRDefault="00026371" w:rsidP="0038475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37359">
      <w:rPr>
        <w:rStyle w:val="PageNumber"/>
        <w:noProof/>
      </w:rPr>
      <w:t>1</w:t>
    </w:r>
    <w:r>
      <w:rPr>
        <w:rStyle w:val="PageNumber"/>
      </w:rPr>
      <w:fldChar w:fldCharType="end"/>
    </w:r>
  </w:p>
  <w:p w14:paraId="1C63EB3D" w14:textId="77777777" w:rsidR="00026371" w:rsidRDefault="00026371" w:rsidP="006F12A7">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8DA338" w14:textId="77777777" w:rsidR="00026371" w:rsidRDefault="00026371" w:rsidP="006F12A7">
      <w:r>
        <w:separator/>
      </w:r>
    </w:p>
  </w:footnote>
  <w:footnote w:type="continuationSeparator" w:id="0">
    <w:p w14:paraId="0AD3BD0C" w14:textId="77777777" w:rsidR="00026371" w:rsidRDefault="00026371" w:rsidP="006F12A7">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E67E65"/>
    <w:multiLevelType w:val="hybridMultilevel"/>
    <w:tmpl w:val="A91872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7567"/>
    <w:rsid w:val="00026371"/>
    <w:rsid w:val="001C0006"/>
    <w:rsid w:val="002533F9"/>
    <w:rsid w:val="00294A2F"/>
    <w:rsid w:val="002F0426"/>
    <w:rsid w:val="00327788"/>
    <w:rsid w:val="0034142E"/>
    <w:rsid w:val="00347567"/>
    <w:rsid w:val="00384753"/>
    <w:rsid w:val="004526E0"/>
    <w:rsid w:val="00537359"/>
    <w:rsid w:val="006F12A7"/>
    <w:rsid w:val="00744D76"/>
    <w:rsid w:val="00855FDA"/>
    <w:rsid w:val="00AD6A8E"/>
    <w:rsid w:val="00BF0935"/>
    <w:rsid w:val="00F50D3C"/>
    <w:rsid w:val="00FE1B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D86F0F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F12A7"/>
    <w:pPr>
      <w:tabs>
        <w:tab w:val="center" w:pos="4320"/>
        <w:tab w:val="right" w:pos="8640"/>
      </w:tabs>
    </w:pPr>
  </w:style>
  <w:style w:type="character" w:customStyle="1" w:styleId="FooterChar">
    <w:name w:val="Footer Char"/>
    <w:basedOn w:val="DefaultParagraphFont"/>
    <w:link w:val="Footer"/>
    <w:uiPriority w:val="99"/>
    <w:rsid w:val="006F12A7"/>
  </w:style>
  <w:style w:type="character" w:styleId="PageNumber">
    <w:name w:val="page number"/>
    <w:basedOn w:val="DefaultParagraphFont"/>
    <w:uiPriority w:val="99"/>
    <w:semiHidden/>
    <w:unhideWhenUsed/>
    <w:rsid w:val="006F12A7"/>
  </w:style>
  <w:style w:type="paragraph" w:styleId="NormalWeb">
    <w:name w:val="Normal (Web)"/>
    <w:basedOn w:val="Normal"/>
    <w:uiPriority w:val="99"/>
    <w:semiHidden/>
    <w:unhideWhenUsed/>
    <w:rsid w:val="00294A2F"/>
    <w:pPr>
      <w:spacing w:before="100" w:beforeAutospacing="1" w:after="100" w:afterAutospacing="1"/>
    </w:pPr>
    <w:rPr>
      <w:rFonts w:ascii="Times" w:hAnsi="Times" w:cs="Times New Roman"/>
      <w:sz w:val="20"/>
      <w:szCs w:val="20"/>
    </w:rPr>
  </w:style>
  <w:style w:type="character" w:styleId="Emphasis">
    <w:name w:val="Emphasis"/>
    <w:basedOn w:val="DefaultParagraphFont"/>
    <w:uiPriority w:val="20"/>
    <w:qFormat/>
    <w:rsid w:val="001C0006"/>
    <w:rPr>
      <w:i/>
      <w:iCs/>
    </w:rPr>
  </w:style>
  <w:style w:type="character" w:customStyle="1" w:styleId="apple-converted-space">
    <w:name w:val="apple-converted-space"/>
    <w:basedOn w:val="DefaultParagraphFont"/>
    <w:rsid w:val="001C0006"/>
  </w:style>
  <w:style w:type="character" w:styleId="Hyperlink">
    <w:name w:val="Hyperlink"/>
    <w:basedOn w:val="DefaultParagraphFont"/>
    <w:uiPriority w:val="99"/>
    <w:unhideWhenUsed/>
    <w:rsid w:val="001C0006"/>
    <w:rPr>
      <w:color w:val="0000FF"/>
      <w:u w:val="single"/>
    </w:rPr>
  </w:style>
  <w:style w:type="paragraph" w:styleId="ListParagraph">
    <w:name w:val="List Paragraph"/>
    <w:basedOn w:val="Normal"/>
    <w:uiPriority w:val="34"/>
    <w:qFormat/>
    <w:rsid w:val="0034142E"/>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F12A7"/>
    <w:pPr>
      <w:tabs>
        <w:tab w:val="center" w:pos="4320"/>
        <w:tab w:val="right" w:pos="8640"/>
      </w:tabs>
    </w:pPr>
  </w:style>
  <w:style w:type="character" w:customStyle="1" w:styleId="FooterChar">
    <w:name w:val="Footer Char"/>
    <w:basedOn w:val="DefaultParagraphFont"/>
    <w:link w:val="Footer"/>
    <w:uiPriority w:val="99"/>
    <w:rsid w:val="006F12A7"/>
  </w:style>
  <w:style w:type="character" w:styleId="PageNumber">
    <w:name w:val="page number"/>
    <w:basedOn w:val="DefaultParagraphFont"/>
    <w:uiPriority w:val="99"/>
    <w:semiHidden/>
    <w:unhideWhenUsed/>
    <w:rsid w:val="006F12A7"/>
  </w:style>
  <w:style w:type="paragraph" w:styleId="NormalWeb">
    <w:name w:val="Normal (Web)"/>
    <w:basedOn w:val="Normal"/>
    <w:uiPriority w:val="99"/>
    <w:semiHidden/>
    <w:unhideWhenUsed/>
    <w:rsid w:val="00294A2F"/>
    <w:pPr>
      <w:spacing w:before="100" w:beforeAutospacing="1" w:after="100" w:afterAutospacing="1"/>
    </w:pPr>
    <w:rPr>
      <w:rFonts w:ascii="Times" w:hAnsi="Times" w:cs="Times New Roman"/>
      <w:sz w:val="20"/>
      <w:szCs w:val="20"/>
    </w:rPr>
  </w:style>
  <w:style w:type="character" w:styleId="Emphasis">
    <w:name w:val="Emphasis"/>
    <w:basedOn w:val="DefaultParagraphFont"/>
    <w:uiPriority w:val="20"/>
    <w:qFormat/>
    <w:rsid w:val="001C0006"/>
    <w:rPr>
      <w:i/>
      <w:iCs/>
    </w:rPr>
  </w:style>
  <w:style w:type="character" w:customStyle="1" w:styleId="apple-converted-space">
    <w:name w:val="apple-converted-space"/>
    <w:basedOn w:val="DefaultParagraphFont"/>
    <w:rsid w:val="001C0006"/>
  </w:style>
  <w:style w:type="character" w:styleId="Hyperlink">
    <w:name w:val="Hyperlink"/>
    <w:basedOn w:val="DefaultParagraphFont"/>
    <w:uiPriority w:val="99"/>
    <w:unhideWhenUsed/>
    <w:rsid w:val="001C0006"/>
    <w:rPr>
      <w:color w:val="0000FF"/>
      <w:u w:val="single"/>
    </w:rPr>
  </w:style>
  <w:style w:type="paragraph" w:styleId="ListParagraph">
    <w:name w:val="List Paragraph"/>
    <w:basedOn w:val="Normal"/>
    <w:uiPriority w:val="34"/>
    <w:qFormat/>
    <w:rsid w:val="003414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376351">
      <w:bodyDiv w:val="1"/>
      <w:marLeft w:val="0"/>
      <w:marRight w:val="0"/>
      <w:marTop w:val="0"/>
      <w:marBottom w:val="0"/>
      <w:divBdr>
        <w:top w:val="none" w:sz="0" w:space="0" w:color="auto"/>
        <w:left w:val="none" w:sz="0" w:space="0" w:color="auto"/>
        <w:bottom w:val="none" w:sz="0" w:space="0" w:color="auto"/>
        <w:right w:val="none" w:sz="0" w:space="0" w:color="auto"/>
      </w:divBdr>
    </w:div>
    <w:div w:id="815076364">
      <w:bodyDiv w:val="1"/>
      <w:marLeft w:val="0"/>
      <w:marRight w:val="0"/>
      <w:marTop w:val="0"/>
      <w:marBottom w:val="0"/>
      <w:divBdr>
        <w:top w:val="none" w:sz="0" w:space="0" w:color="auto"/>
        <w:left w:val="none" w:sz="0" w:space="0" w:color="auto"/>
        <w:bottom w:val="none" w:sz="0" w:space="0" w:color="auto"/>
        <w:right w:val="none" w:sz="0" w:space="0" w:color="auto"/>
      </w:divBdr>
    </w:div>
    <w:div w:id="987779388">
      <w:bodyDiv w:val="1"/>
      <w:marLeft w:val="0"/>
      <w:marRight w:val="0"/>
      <w:marTop w:val="0"/>
      <w:marBottom w:val="0"/>
      <w:divBdr>
        <w:top w:val="none" w:sz="0" w:space="0" w:color="auto"/>
        <w:left w:val="none" w:sz="0" w:space="0" w:color="auto"/>
        <w:bottom w:val="none" w:sz="0" w:space="0" w:color="auto"/>
        <w:right w:val="none" w:sz="0" w:space="0" w:color="auto"/>
      </w:divBdr>
    </w:div>
    <w:div w:id="1010252881">
      <w:bodyDiv w:val="1"/>
      <w:marLeft w:val="0"/>
      <w:marRight w:val="0"/>
      <w:marTop w:val="0"/>
      <w:marBottom w:val="0"/>
      <w:divBdr>
        <w:top w:val="none" w:sz="0" w:space="0" w:color="auto"/>
        <w:left w:val="none" w:sz="0" w:space="0" w:color="auto"/>
        <w:bottom w:val="none" w:sz="0" w:space="0" w:color="auto"/>
        <w:right w:val="none" w:sz="0" w:space="0" w:color="auto"/>
      </w:divBdr>
    </w:div>
    <w:div w:id="1071268482">
      <w:bodyDiv w:val="1"/>
      <w:marLeft w:val="0"/>
      <w:marRight w:val="0"/>
      <w:marTop w:val="0"/>
      <w:marBottom w:val="0"/>
      <w:divBdr>
        <w:top w:val="none" w:sz="0" w:space="0" w:color="auto"/>
        <w:left w:val="none" w:sz="0" w:space="0" w:color="auto"/>
        <w:bottom w:val="none" w:sz="0" w:space="0" w:color="auto"/>
        <w:right w:val="none" w:sz="0" w:space="0" w:color="auto"/>
      </w:divBdr>
    </w:div>
    <w:div w:id="1359427021">
      <w:bodyDiv w:val="1"/>
      <w:marLeft w:val="0"/>
      <w:marRight w:val="0"/>
      <w:marTop w:val="0"/>
      <w:marBottom w:val="0"/>
      <w:divBdr>
        <w:top w:val="none" w:sz="0" w:space="0" w:color="auto"/>
        <w:left w:val="none" w:sz="0" w:space="0" w:color="auto"/>
        <w:bottom w:val="none" w:sz="0" w:space="0" w:color="auto"/>
        <w:right w:val="none" w:sz="0" w:space="0" w:color="auto"/>
      </w:divBdr>
    </w:div>
    <w:div w:id="1397315569">
      <w:bodyDiv w:val="1"/>
      <w:marLeft w:val="0"/>
      <w:marRight w:val="0"/>
      <w:marTop w:val="0"/>
      <w:marBottom w:val="0"/>
      <w:divBdr>
        <w:top w:val="none" w:sz="0" w:space="0" w:color="auto"/>
        <w:left w:val="none" w:sz="0" w:space="0" w:color="auto"/>
        <w:bottom w:val="none" w:sz="0" w:space="0" w:color="auto"/>
        <w:right w:val="none" w:sz="0" w:space="0" w:color="auto"/>
      </w:divBdr>
    </w:div>
    <w:div w:id="1837452955">
      <w:bodyDiv w:val="1"/>
      <w:marLeft w:val="0"/>
      <w:marRight w:val="0"/>
      <w:marTop w:val="0"/>
      <w:marBottom w:val="0"/>
      <w:divBdr>
        <w:top w:val="none" w:sz="0" w:space="0" w:color="auto"/>
        <w:left w:val="none" w:sz="0" w:space="0" w:color="auto"/>
        <w:bottom w:val="none" w:sz="0" w:space="0" w:color="auto"/>
        <w:right w:val="none" w:sz="0" w:space="0" w:color="auto"/>
      </w:divBdr>
    </w:div>
    <w:div w:id="188516925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triballaw.tk" TargetMode="External"/><Relationship Id="rId9" Type="http://schemas.openxmlformats.org/officeDocument/2006/relationships/hyperlink" Target="mailto:knowledgevillage80a@gmail.com"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TotalTime>
  <Pages>6</Pages>
  <Words>1610</Words>
  <Characters>9180</Characters>
  <Application>Microsoft Macintosh Word</Application>
  <DocSecurity>0</DocSecurity>
  <Lines>76</Lines>
  <Paragraphs>21</Paragraphs>
  <ScaleCrop>false</ScaleCrop>
  <Company>trival law</Company>
  <LinksUpToDate>false</LinksUpToDate>
  <CharactersWithSpaces>10769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navine sandra naidu</dc:creator>
  <cp:keywords/>
  <dc:description/>
  <cp:lastModifiedBy>navine sandra naidu</cp:lastModifiedBy>
  <cp:revision>6</cp:revision>
  <dcterms:created xsi:type="dcterms:W3CDTF">2017-04-12T10:41:00Z</dcterms:created>
  <dcterms:modified xsi:type="dcterms:W3CDTF">2017-04-30T01:10:00Z</dcterms:modified>
</cp:coreProperties>
</file>