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4276174" w14:textId="77777777" w:rsidR="005960D0" w:rsidRPr="009B70BC" w:rsidRDefault="005960D0" w:rsidP="005960D0">
      <w:pPr>
        <w:rPr>
          <w:b/>
          <w:bCs/>
          <w:sz w:val="18"/>
          <w:szCs w:val="18"/>
        </w:rPr>
      </w:pPr>
      <w:r>
        <w:rPr>
          <w:b/>
          <w:bCs/>
          <w:sz w:val="18"/>
          <w:szCs w:val="18"/>
        </w:rPr>
        <w:t>EXPOSE:</w:t>
      </w:r>
      <w:r>
        <w:rPr>
          <w:b/>
          <w:bCs/>
          <w:sz w:val="18"/>
          <w:szCs w:val="18"/>
        </w:rPr>
        <w:br/>
        <w:t>Today’s expose is of the medical variety and is important to document.</w:t>
      </w:r>
      <w:r>
        <w:rPr>
          <w:b/>
          <w:bCs/>
          <w:sz w:val="18"/>
          <w:szCs w:val="18"/>
        </w:rPr>
        <w:br/>
        <w:t>But what is important is that people pay attention very closely to this piece, as it might just save your life.</w:t>
      </w:r>
      <w:r>
        <w:rPr>
          <w:b/>
          <w:bCs/>
          <w:sz w:val="18"/>
          <w:szCs w:val="18"/>
        </w:rPr>
        <w:br/>
      </w:r>
      <w:r w:rsidRPr="00241086">
        <w:rPr>
          <w:b/>
          <w:bCs/>
          <w:sz w:val="18"/>
          <w:szCs w:val="18"/>
        </w:rPr>
        <w:t>Right through my time as a radio show host I have warned our members about prescription drugs.</w:t>
      </w:r>
      <w:r w:rsidRPr="00241086">
        <w:rPr>
          <w:b/>
          <w:bCs/>
          <w:sz w:val="18"/>
          <w:szCs w:val="18"/>
        </w:rPr>
        <w:br/>
        <w:t>Indeed many members have weened themselves off those drugs and with no side effects.</w:t>
      </w:r>
      <w:r w:rsidRPr="00241086">
        <w:rPr>
          <w:b/>
          <w:bCs/>
          <w:sz w:val="18"/>
          <w:szCs w:val="18"/>
        </w:rPr>
        <w:br/>
        <w:t>But here is a sobering dose of reality about prescription drugs, that should make all of you who still take them, think again.</w:t>
      </w:r>
      <w:r>
        <w:rPr>
          <w:b/>
          <w:bCs/>
          <w:sz w:val="18"/>
          <w:szCs w:val="18"/>
        </w:rPr>
        <w:br/>
        <w:t>This is horrendous in its depth and scope, yet all conveniently covered up.</w:t>
      </w:r>
      <w:r w:rsidRPr="00241086">
        <w:rPr>
          <w:b/>
          <w:bCs/>
          <w:sz w:val="18"/>
          <w:szCs w:val="18"/>
        </w:rPr>
        <w:br/>
      </w:r>
      <w:hyperlink r:id="rId4" w:history="1">
        <w:r w:rsidRPr="00241086">
          <w:rPr>
            <w:b/>
            <w:bCs/>
            <w:sz w:val="18"/>
            <w:szCs w:val="18"/>
          </w:rPr>
          <w:t>Prescription drugs are the leading cause of death</w:t>
        </w:r>
      </w:hyperlink>
      <w:r w:rsidRPr="00241086">
        <w:rPr>
          <w:b/>
          <w:bCs/>
          <w:sz w:val="18"/>
          <w:szCs w:val="18"/>
        </w:rPr>
        <w:t xml:space="preserve"> and psychiatric drugs are the third leading cause of death</w:t>
      </w:r>
      <w:r>
        <w:rPr>
          <w:b/>
          <w:bCs/>
          <w:sz w:val="18"/>
          <w:szCs w:val="18"/>
        </w:rPr>
        <w:t>.</w:t>
      </w:r>
      <w:r>
        <w:rPr>
          <w:b/>
          <w:bCs/>
          <w:sz w:val="18"/>
          <w:szCs w:val="18"/>
        </w:rPr>
        <w:br/>
        <w:t xml:space="preserve">I will repeat again for the hard of hearing: </w:t>
      </w:r>
      <w:hyperlink r:id="rId5" w:history="1">
        <w:r w:rsidRPr="00241086">
          <w:rPr>
            <w:b/>
            <w:bCs/>
            <w:sz w:val="18"/>
            <w:szCs w:val="18"/>
          </w:rPr>
          <w:t>Prescription drugs are the leading cause of death</w:t>
        </w:r>
      </w:hyperlink>
      <w:r w:rsidRPr="00241086">
        <w:rPr>
          <w:b/>
          <w:bCs/>
          <w:sz w:val="18"/>
          <w:szCs w:val="18"/>
        </w:rPr>
        <w:t xml:space="preserve"> and psychiatric drugs are the third leading cause of death</w:t>
      </w:r>
      <w:r>
        <w:rPr>
          <w:b/>
          <w:bCs/>
          <w:sz w:val="18"/>
          <w:szCs w:val="18"/>
        </w:rPr>
        <w:t>.</w:t>
      </w:r>
      <w:r w:rsidRPr="00241086">
        <w:rPr>
          <w:b/>
          <w:bCs/>
          <w:sz w:val="18"/>
          <w:szCs w:val="18"/>
        </w:rPr>
        <w:br/>
        <w:t xml:space="preserve">Overtreatment with drugs kills many people, and the death rate is increasing. </w:t>
      </w:r>
      <w:r w:rsidRPr="00241086">
        <w:rPr>
          <w:b/>
          <w:bCs/>
          <w:sz w:val="18"/>
          <w:szCs w:val="18"/>
        </w:rPr>
        <w:br/>
        <w:t>It is therefore strange that we have allowed this long-lasting drug pandemic to continue, and even more so because most of the drug deaths are easily preventable.</w:t>
      </w:r>
      <w:r w:rsidRPr="00241086">
        <w:rPr>
          <w:b/>
          <w:bCs/>
          <w:sz w:val="18"/>
          <w:szCs w:val="18"/>
        </w:rPr>
        <w:br/>
        <w:t xml:space="preserve">In 2013, </w:t>
      </w:r>
      <w:r>
        <w:rPr>
          <w:b/>
          <w:bCs/>
          <w:sz w:val="18"/>
          <w:szCs w:val="18"/>
        </w:rPr>
        <w:t>it was</w:t>
      </w:r>
      <w:r w:rsidRPr="00241086">
        <w:rPr>
          <w:b/>
          <w:bCs/>
          <w:sz w:val="18"/>
          <w:szCs w:val="18"/>
        </w:rPr>
        <w:t xml:space="preserve"> estimated that our prescription drugs are the third leading cause of death after heart disease and cancer, and in 2015, that psychiatric drugs alone are also the third leading cause of death. </w:t>
      </w:r>
      <w:r w:rsidRPr="00241086">
        <w:rPr>
          <w:b/>
          <w:bCs/>
          <w:sz w:val="18"/>
          <w:szCs w:val="18"/>
        </w:rPr>
        <w:br/>
        <w:t xml:space="preserve">However, in the US, it is commonly stated that our drugs are only the fourth leading cause of death. </w:t>
      </w:r>
      <w:r w:rsidRPr="00241086">
        <w:rPr>
          <w:b/>
          <w:bCs/>
          <w:sz w:val="18"/>
          <w:szCs w:val="18"/>
        </w:rPr>
        <w:br/>
        <w:t xml:space="preserve">Ironically the third leading cause of death is medical malpractice. </w:t>
      </w:r>
      <w:r w:rsidRPr="00241086">
        <w:rPr>
          <w:b/>
          <w:bCs/>
          <w:sz w:val="18"/>
          <w:szCs w:val="18"/>
        </w:rPr>
        <w:br/>
        <w:t>Is one and two due medical malfeasance as well?</w:t>
      </w:r>
      <w:r w:rsidRPr="00241086">
        <w:rPr>
          <w:b/>
          <w:bCs/>
          <w:sz w:val="18"/>
          <w:szCs w:val="18"/>
        </w:rPr>
        <w:br/>
        <w:t xml:space="preserve">This estimate was derived from a 1998 meta-analysis of 39 US studies where monitors recorded all adverse drug reactions that occurred while the patients were in hospital, or which were the reason for hospital admission. </w:t>
      </w:r>
      <w:r w:rsidRPr="00241086">
        <w:rPr>
          <w:b/>
          <w:bCs/>
          <w:sz w:val="18"/>
          <w:szCs w:val="18"/>
        </w:rPr>
        <w:br/>
        <w:t xml:space="preserve">This methodology clearly underestimates drug deaths. </w:t>
      </w:r>
      <w:r w:rsidRPr="00241086">
        <w:rPr>
          <w:b/>
          <w:bCs/>
          <w:sz w:val="18"/>
          <w:szCs w:val="18"/>
        </w:rPr>
        <w:br/>
        <w:t>Most people who are killed by their drugs die outside hospitals, and the time people spent in hospitals was only 11 days on average in the meta-analysis. </w:t>
      </w:r>
      <w:r w:rsidRPr="00241086">
        <w:rPr>
          <w:b/>
          <w:bCs/>
          <w:sz w:val="18"/>
          <w:szCs w:val="18"/>
        </w:rPr>
        <w:br/>
        <w:t>Remember the Covid scam of not counting patients who were injured or died within the first two weeks? Same applies with this study.</w:t>
      </w:r>
      <w:r w:rsidRPr="00241086">
        <w:rPr>
          <w:b/>
          <w:bCs/>
          <w:sz w:val="18"/>
          <w:szCs w:val="18"/>
        </w:rPr>
        <w:br/>
        <w:t>Moreover, the meta-analysis only included patients who died from drugs that were properly prescribed, not those who died as a result of errors in drug administration, noncompliance, overdose, or drug abuse, and not deaths where the adverse drug reaction was only possible.</w:t>
      </w:r>
      <w:r w:rsidRPr="00241086">
        <w:rPr>
          <w:b/>
          <w:bCs/>
          <w:sz w:val="18"/>
          <w:szCs w:val="18"/>
        </w:rPr>
        <w:br/>
        <w:t xml:space="preserve">Johns Hopkins math applies again it seems. </w:t>
      </w:r>
      <w:r w:rsidRPr="00241086">
        <w:rPr>
          <w:b/>
          <w:bCs/>
          <w:sz w:val="18"/>
          <w:szCs w:val="18"/>
        </w:rPr>
        <w:br/>
        <w:t xml:space="preserve">Many people die because of errors, e.g. simultaneous use of contraindicated drugs, and many possible drug deaths are real. </w:t>
      </w:r>
      <w:r w:rsidRPr="00241086">
        <w:rPr>
          <w:b/>
          <w:bCs/>
          <w:sz w:val="18"/>
          <w:szCs w:val="18"/>
        </w:rPr>
        <w:br/>
        <w:t xml:space="preserve">Moreover, most of the included studies are very old, the median publication year being 1973, and drug deaths have increased dramatically over the last 50 years. </w:t>
      </w:r>
      <w:r w:rsidRPr="00241086">
        <w:rPr>
          <w:b/>
          <w:bCs/>
          <w:sz w:val="18"/>
          <w:szCs w:val="18"/>
        </w:rPr>
        <w:br/>
        <w:t xml:space="preserve">As an example, 37,309 drug deaths were reported to the FDA in 2006 and 123,927 ten years later, which is 3.3 times as many. </w:t>
      </w:r>
      <w:r w:rsidRPr="00241086">
        <w:rPr>
          <w:b/>
          <w:bCs/>
          <w:sz w:val="18"/>
          <w:szCs w:val="18"/>
        </w:rPr>
        <w:br/>
      </w:r>
      <w:r w:rsidRPr="001F45FA">
        <w:rPr>
          <w:b/>
          <w:bCs/>
          <w:sz w:val="18"/>
          <w:szCs w:val="18"/>
        </w:rPr>
        <w:t xml:space="preserve">In hospital records and coroners' reports, deaths linked to prescription drugs are often considered to be from natural or unknown causes. </w:t>
      </w:r>
      <w:r w:rsidRPr="001F45FA">
        <w:rPr>
          <w:b/>
          <w:bCs/>
          <w:sz w:val="18"/>
          <w:szCs w:val="18"/>
        </w:rPr>
        <w:br/>
        <w:t xml:space="preserve">This misconception is particularly common for deaths caused by psychiatric drugs. </w:t>
      </w:r>
      <w:r w:rsidRPr="001F45FA">
        <w:rPr>
          <w:b/>
          <w:bCs/>
          <w:sz w:val="18"/>
          <w:szCs w:val="18"/>
        </w:rPr>
        <w:br/>
        <w:t>Even when young patients with schizophrenia suddenly drop dead, it is called a natural death. </w:t>
      </w:r>
      <w:r w:rsidRPr="001F45FA">
        <w:rPr>
          <w:b/>
          <w:bCs/>
          <w:sz w:val="18"/>
          <w:szCs w:val="18"/>
        </w:rPr>
        <w:br/>
        <w:t xml:space="preserve">Recently in case you forgot, it would be labeled a Covid death, even if it was a car accident. </w:t>
      </w:r>
      <w:r w:rsidRPr="001F45FA">
        <w:rPr>
          <w:b/>
          <w:bCs/>
          <w:sz w:val="18"/>
          <w:szCs w:val="18"/>
        </w:rPr>
        <w:br/>
        <w:t>But it is not natural to die young and it is well known that neuroleptics can cause lethal heart arrhythmias.</w:t>
      </w:r>
      <w:r w:rsidRPr="001F45FA">
        <w:rPr>
          <w:b/>
          <w:bCs/>
          <w:sz w:val="18"/>
          <w:szCs w:val="18"/>
        </w:rPr>
        <w:br/>
        <w:t xml:space="preserve">Many people die from the drugs they take without raising any suspicion that it could be an adverse drug effect. </w:t>
      </w:r>
      <w:r w:rsidRPr="001F45FA">
        <w:rPr>
          <w:b/>
          <w:bCs/>
          <w:sz w:val="18"/>
          <w:szCs w:val="18"/>
        </w:rPr>
        <w:br/>
        <w:t xml:space="preserve">Depression drugs kill many people, mainly among the elderly, because they can cause orthostatic hypotension, sedation, confusion and dizziness. </w:t>
      </w:r>
      <w:r w:rsidRPr="001F45FA">
        <w:rPr>
          <w:b/>
          <w:bCs/>
          <w:sz w:val="18"/>
          <w:szCs w:val="18"/>
        </w:rPr>
        <w:br/>
        <w:t>All of which are symptoms of the side effects of drugs.</w:t>
      </w:r>
      <w:r w:rsidRPr="001F45FA">
        <w:rPr>
          <w:b/>
          <w:bCs/>
          <w:sz w:val="18"/>
          <w:szCs w:val="18"/>
        </w:rPr>
        <w:br/>
        <w:t xml:space="preserve">The drugs double the risk of falls and hip fractures in a dose-dependent manner, and within one year after a hip fracture, about one-fifth of the patients will have died. </w:t>
      </w:r>
      <w:r w:rsidRPr="001F45FA">
        <w:rPr>
          <w:b/>
          <w:bCs/>
          <w:sz w:val="18"/>
          <w:szCs w:val="18"/>
        </w:rPr>
        <w:br/>
        <w:t>As elderly people often fall anyway, it is not possible to know if such deaths are drug deaths.</w:t>
      </w:r>
      <w:r w:rsidRPr="001F45FA">
        <w:rPr>
          <w:b/>
          <w:bCs/>
          <w:sz w:val="18"/>
          <w:szCs w:val="18"/>
        </w:rPr>
        <w:br/>
        <w:t xml:space="preserve">Another example of unrecognized drug deaths is provided by non-steroidal anti-inflammatory drugs (NSAIDs). </w:t>
      </w:r>
      <w:r w:rsidRPr="001F45FA">
        <w:rPr>
          <w:b/>
          <w:bCs/>
          <w:sz w:val="18"/>
          <w:szCs w:val="18"/>
        </w:rPr>
        <w:br/>
        <w:t>They have killed hundreds of thousands of people, mainly through heart attacks and bleeding stomach ulcers, but these deaths are unlikely to be coded as adverse drug reactions, as such deaths also occur in patients who do not take the drugs.</w:t>
      </w:r>
      <w:r w:rsidRPr="001F45FA">
        <w:rPr>
          <w:b/>
          <w:bCs/>
          <w:sz w:val="18"/>
          <w:szCs w:val="18"/>
        </w:rPr>
        <w:br/>
        <w:t>The 1998 US meta-analysis estimated that 106,000 patients die every year in hospital because of adverse drug effects (a 0.32% death rate). </w:t>
      </w:r>
      <w:r w:rsidRPr="001F45FA">
        <w:rPr>
          <w:b/>
          <w:bCs/>
          <w:sz w:val="18"/>
          <w:szCs w:val="18"/>
        </w:rPr>
        <w:br/>
        <w:t>A carefully done Norwegian study examined 732 deaths that occurred in a two-year period ending in 1995 at a department of internal medicine, and it found that there were 9.5 drug deaths per 1,000 patients (a 1% death rate). </w:t>
      </w:r>
      <w:r w:rsidRPr="001F45FA">
        <w:rPr>
          <w:b/>
          <w:bCs/>
          <w:sz w:val="18"/>
          <w:szCs w:val="18"/>
        </w:rPr>
        <w:br/>
        <w:t xml:space="preserve">This is a much more reliable estimate, as drug deaths have increased markedly. </w:t>
      </w:r>
      <w:r w:rsidRPr="001F45FA">
        <w:rPr>
          <w:b/>
          <w:bCs/>
          <w:sz w:val="18"/>
          <w:szCs w:val="18"/>
        </w:rPr>
        <w:br/>
      </w:r>
      <w:r w:rsidRPr="009B70BC">
        <w:rPr>
          <w:b/>
          <w:bCs/>
          <w:sz w:val="18"/>
          <w:szCs w:val="18"/>
        </w:rPr>
        <w:t xml:space="preserve">If we apply this estimate to the US, we get 315,000 annual drug deaths in hospitals. </w:t>
      </w:r>
      <w:r w:rsidRPr="009B70BC">
        <w:rPr>
          <w:b/>
          <w:bCs/>
          <w:sz w:val="18"/>
          <w:szCs w:val="18"/>
        </w:rPr>
        <w:br/>
        <w:t xml:space="preserve">A review of four newer studies, from 2008 to 2011, estimated that there were over 400,000 drug deaths in US hospitals. </w:t>
      </w:r>
    </w:p>
    <w:p w14:paraId="775FBC6B" w14:textId="05D285CC" w:rsidR="009C541B" w:rsidRDefault="005960D0" w:rsidP="005960D0">
      <w:r w:rsidRPr="009B70BC">
        <w:rPr>
          <w:b/>
          <w:bCs/>
          <w:sz w:val="18"/>
          <w:szCs w:val="18"/>
        </w:rPr>
        <w:t>400k deaths and no one speaks out? Hospitals are like the CIA it seems, do whatever they like and get away with it.</w:t>
      </w:r>
      <w:r w:rsidRPr="009B70BC">
        <w:rPr>
          <w:b/>
          <w:bCs/>
          <w:sz w:val="18"/>
          <w:szCs w:val="18"/>
        </w:rPr>
        <w:br/>
        <w:t>Drug usage is now so common, that newborns in 2019 could be expected to take prescription drugs for roughly half their lives in the US.</w:t>
      </w:r>
      <w:r w:rsidRPr="009B70BC">
        <w:rPr>
          <w:b/>
          <w:bCs/>
          <w:sz w:val="18"/>
          <w:szCs w:val="18"/>
        </w:rPr>
        <w:br/>
      </w:r>
      <w:r w:rsidRPr="009B70BC">
        <w:rPr>
          <w:b/>
          <w:bCs/>
          <w:sz w:val="18"/>
          <w:szCs w:val="18"/>
        </w:rPr>
        <w:lastRenderedPageBreak/>
        <w:t xml:space="preserve">Moreover, polypharmacy has been increasing. </w:t>
      </w:r>
      <w:r w:rsidRPr="009B70BC">
        <w:rPr>
          <w:b/>
          <w:bCs/>
          <w:sz w:val="18"/>
          <w:szCs w:val="18"/>
        </w:rPr>
        <w:br/>
      </w:r>
      <w:r w:rsidRPr="009B70BC">
        <w:rPr>
          <w:b/>
          <w:bCs/>
          <w:sz w:val="18"/>
          <w:szCs w:val="18"/>
          <w:shd w:val="clear" w:color="auto" w:fill="FFFFFF"/>
        </w:rPr>
        <w:t>Polypharmacy is an </w:t>
      </w:r>
      <w:hyperlink r:id="rId6" w:tooltip="Umbrella term" w:history="1">
        <w:r w:rsidRPr="009B70BC">
          <w:rPr>
            <w:rFonts w:eastAsiaTheme="majorEastAsia"/>
            <w:b/>
            <w:bCs/>
            <w:sz w:val="18"/>
            <w:szCs w:val="18"/>
            <w:shd w:val="clear" w:color="auto" w:fill="FFFFFF"/>
          </w:rPr>
          <w:t>umbrella term</w:t>
        </w:r>
      </w:hyperlink>
      <w:r w:rsidRPr="009B70BC">
        <w:rPr>
          <w:b/>
          <w:bCs/>
          <w:sz w:val="18"/>
          <w:szCs w:val="18"/>
          <w:shd w:val="clear" w:color="auto" w:fill="FFFFFF"/>
        </w:rPr>
        <w:t> to describe the simultaneous use of multiple medicines by a patient for their conditions. </w:t>
      </w:r>
      <w:r w:rsidRPr="009B70BC">
        <w:rPr>
          <w:b/>
          <w:bCs/>
          <w:sz w:val="18"/>
          <w:szCs w:val="18"/>
          <w:shd w:val="clear" w:color="auto" w:fill="FFFFFF"/>
        </w:rPr>
        <w:br/>
        <w:t>The term polypharmacy is often defined as regularly taking five or more medicines, but there is no standard definition and the term has also been used in the context of when a person is prescribed 2 or more medications at the same time.</w:t>
      </w:r>
      <w:r w:rsidRPr="009B70BC">
        <w:rPr>
          <w:b/>
          <w:bCs/>
          <w:sz w:val="18"/>
          <w:szCs w:val="18"/>
        </w:rPr>
        <w:t xml:space="preserve"> </w:t>
      </w:r>
      <w:r w:rsidRPr="009B70BC">
        <w:rPr>
          <w:b/>
          <w:bCs/>
          <w:sz w:val="18"/>
          <w:szCs w:val="18"/>
        </w:rPr>
        <w:br/>
        <w:t>But how many tests were done to see how the two drugs combined? The answer is likely zero, as they use live tests on people like Covid, all whilst enjoying the privilege of immunity.</w:t>
      </w:r>
      <w:r w:rsidRPr="009B70BC">
        <w:rPr>
          <w:b/>
          <w:bCs/>
          <w:sz w:val="18"/>
          <w:szCs w:val="18"/>
        </w:rPr>
        <w:br/>
        <w:t>How many people are killed by psychiatric drugs?</w:t>
      </w:r>
      <w:r w:rsidRPr="009B70BC">
        <w:rPr>
          <w:b/>
          <w:bCs/>
          <w:sz w:val="18"/>
          <w:szCs w:val="18"/>
        </w:rPr>
        <w:br/>
        <w:t xml:space="preserve">If we want to estimate the death toll of psychiatric drugs, the most reliable evidence we have are the placebo-controlled randomized trials. </w:t>
      </w:r>
      <w:r w:rsidRPr="009B70BC">
        <w:rPr>
          <w:b/>
          <w:bCs/>
          <w:sz w:val="18"/>
          <w:szCs w:val="18"/>
        </w:rPr>
        <w:br/>
        <w:t>But we need to consider their limitations.</w:t>
      </w:r>
      <w:r w:rsidRPr="009B70BC">
        <w:rPr>
          <w:b/>
          <w:bCs/>
          <w:sz w:val="18"/>
          <w:szCs w:val="18"/>
        </w:rPr>
        <w:br/>
        <w:t xml:space="preserve">First, they usually run for only a few weeks even though most patients take the drugs for many years. </w:t>
      </w:r>
      <w:r w:rsidRPr="009B70BC">
        <w:rPr>
          <w:b/>
          <w:bCs/>
          <w:sz w:val="18"/>
          <w:szCs w:val="18"/>
        </w:rPr>
        <w:br/>
        <w:t xml:space="preserve">Second, polypharmacy is common in psychiatry, and this increases the risk of dying. </w:t>
      </w:r>
      <w:r w:rsidRPr="009B70BC">
        <w:rPr>
          <w:b/>
          <w:bCs/>
          <w:sz w:val="18"/>
          <w:szCs w:val="18"/>
        </w:rPr>
        <w:br/>
        <w:t>As an example, the Danish Board of Health has warned that adding a benzodiazepine to a neuroleptic increases mortality by 50-65%.</w:t>
      </w:r>
      <w:r w:rsidRPr="009B70BC">
        <w:rPr>
          <w:b/>
          <w:bCs/>
          <w:sz w:val="18"/>
          <w:szCs w:val="18"/>
        </w:rPr>
        <w:br/>
        <w:t xml:space="preserve">Yet </w:t>
      </w:r>
      <w:r>
        <w:rPr>
          <w:b/>
          <w:bCs/>
          <w:sz w:val="18"/>
          <w:szCs w:val="18"/>
        </w:rPr>
        <w:t xml:space="preserve">they </w:t>
      </w:r>
      <w:r w:rsidRPr="009B70BC">
        <w:rPr>
          <w:b/>
          <w:bCs/>
          <w:sz w:val="18"/>
          <w:szCs w:val="18"/>
        </w:rPr>
        <w:t>continue to peddle that poison.</w:t>
      </w:r>
      <w:r w:rsidRPr="009B70BC">
        <w:rPr>
          <w:b/>
          <w:bCs/>
          <w:sz w:val="18"/>
          <w:szCs w:val="18"/>
        </w:rPr>
        <w:br/>
        <w:t xml:space="preserve">Third, half of all deaths are missing in published trial reports. </w:t>
      </w:r>
      <w:r w:rsidRPr="009B70BC">
        <w:rPr>
          <w:b/>
          <w:bCs/>
          <w:sz w:val="18"/>
          <w:szCs w:val="18"/>
        </w:rPr>
        <w:br/>
        <w:t>For dementia, published data show that for every 100 people treated with a newer neuroleptic for ten weeks, one patient is killed. </w:t>
      </w:r>
      <w:r w:rsidRPr="009B70BC">
        <w:rPr>
          <w:b/>
          <w:bCs/>
          <w:sz w:val="18"/>
          <w:szCs w:val="18"/>
        </w:rPr>
        <w:br/>
        <w:t xml:space="preserve">This is an extremely high death rate for a drug, but FDA data on the same trials show it is twice as high, namely two patients killed per 100 after ten weeks. </w:t>
      </w:r>
      <w:r w:rsidRPr="009B70BC">
        <w:rPr>
          <w:b/>
          <w:bCs/>
          <w:sz w:val="18"/>
          <w:szCs w:val="18"/>
        </w:rPr>
        <w:br/>
        <w:t>And if we extend the observation period, the death toll becomes even higher. </w:t>
      </w:r>
      <w:r w:rsidRPr="009B70BC">
        <w:rPr>
          <w:b/>
          <w:bCs/>
          <w:sz w:val="18"/>
          <w:szCs w:val="18"/>
        </w:rPr>
        <w:br/>
        <w:t xml:space="preserve">A Finnish study of 70,718 community-dwellers newly diagnosed with Alzheimer's disease, reported that neuroleptics kill 4-5 people per 100 annually compared to patients who were not treated. </w:t>
      </w:r>
      <w:r w:rsidRPr="009B70BC">
        <w:rPr>
          <w:b/>
          <w:bCs/>
          <w:sz w:val="18"/>
          <w:szCs w:val="18"/>
        </w:rPr>
        <w:br/>
        <w:t xml:space="preserve">Fourth, the design of psychiatric drug trials is biased. </w:t>
      </w:r>
      <w:r w:rsidRPr="009B70BC">
        <w:rPr>
          <w:b/>
          <w:bCs/>
          <w:sz w:val="18"/>
          <w:szCs w:val="18"/>
        </w:rPr>
        <w:br/>
        <w:t xml:space="preserve">In almost all cases, patients were already in treatment before they entered the trial, and some of those randomized to placebo will therefore experience withdrawal effects that will increase their risk of dying, e.g. because of akathisia. </w:t>
      </w:r>
      <w:r w:rsidRPr="009B70BC">
        <w:rPr>
          <w:b/>
          <w:bCs/>
          <w:sz w:val="18"/>
          <w:szCs w:val="18"/>
        </w:rPr>
        <w:br/>
        <w:t>It is not possible to use the placebo-controlled trials in schizophrenia to estimate the effect of neuroleptics on mortality because of the drug withdrawal design. </w:t>
      </w:r>
      <w:r w:rsidRPr="009B70BC">
        <w:rPr>
          <w:b/>
          <w:bCs/>
          <w:sz w:val="18"/>
          <w:szCs w:val="18"/>
        </w:rPr>
        <w:br/>
        <w:t xml:space="preserve">The suicide rate in these unethical trials was 2-5 times higher than the norm. </w:t>
      </w:r>
      <w:r w:rsidRPr="009B70BC">
        <w:rPr>
          <w:b/>
          <w:bCs/>
          <w:sz w:val="18"/>
          <w:szCs w:val="18"/>
        </w:rPr>
        <w:br/>
        <w:t xml:space="preserve">One in every 145 patients who entered the trials of risperidone, olanzapine, quetiapine and </w:t>
      </w:r>
      <w:proofErr w:type="spellStart"/>
      <w:r w:rsidRPr="009B70BC">
        <w:rPr>
          <w:b/>
          <w:bCs/>
          <w:sz w:val="18"/>
          <w:szCs w:val="18"/>
        </w:rPr>
        <w:t>sertindole</w:t>
      </w:r>
      <w:proofErr w:type="spellEnd"/>
      <w:r w:rsidRPr="009B70BC">
        <w:rPr>
          <w:b/>
          <w:bCs/>
          <w:sz w:val="18"/>
          <w:szCs w:val="18"/>
        </w:rPr>
        <w:t xml:space="preserve"> died, but none of these deaths were mentioned in the scientific literature, and the FDA didn't require them to be mentioned.</w:t>
      </w:r>
      <w:r w:rsidRPr="009B70BC">
        <w:rPr>
          <w:b/>
          <w:bCs/>
          <w:sz w:val="18"/>
          <w:szCs w:val="18"/>
        </w:rPr>
        <w:br/>
        <w:t>The FDA has a lot to answer for, but they are a private for profit group, that are not connected to the government and yet the government pays for them.</w:t>
      </w:r>
      <w:r w:rsidRPr="009B70BC">
        <w:rPr>
          <w:b/>
          <w:bCs/>
          <w:sz w:val="18"/>
          <w:szCs w:val="18"/>
        </w:rPr>
        <w:br/>
        <w:t>As of 2021, the FDA had responsibility for overseeing $2.7 trillion in food, medical, and tobacco products. </w:t>
      </w:r>
      <w:r>
        <w:rPr>
          <w:b/>
          <w:bCs/>
          <w:sz w:val="18"/>
          <w:szCs w:val="18"/>
        </w:rPr>
        <w:br/>
      </w:r>
      <w:r w:rsidRPr="009B70BC">
        <w:rPr>
          <w:b/>
          <w:bCs/>
          <w:sz w:val="18"/>
          <w:szCs w:val="18"/>
        </w:rPr>
        <w:t>Some 54% of its budget derives from the federal government, and 46% is covered by industry user fees for FDA services. </w:t>
      </w:r>
      <w:r w:rsidRPr="009B70BC">
        <w:rPr>
          <w:b/>
          <w:bCs/>
          <w:sz w:val="18"/>
          <w:szCs w:val="18"/>
        </w:rPr>
        <w:br/>
        <w:t>For example, </w:t>
      </w:r>
      <w:hyperlink r:id="rId7" w:tooltip="Pharmaceutical industry" w:history="1">
        <w:r w:rsidRPr="009B70BC">
          <w:rPr>
            <w:rFonts w:eastAsiaTheme="majorEastAsia"/>
            <w:b/>
            <w:bCs/>
            <w:sz w:val="18"/>
            <w:szCs w:val="18"/>
          </w:rPr>
          <w:t>pharmaceutical firms</w:t>
        </w:r>
      </w:hyperlink>
      <w:r w:rsidRPr="009B70BC">
        <w:rPr>
          <w:b/>
          <w:bCs/>
          <w:sz w:val="18"/>
          <w:szCs w:val="18"/>
        </w:rPr>
        <w:t> pay fees to expedite drug reviews.</w:t>
      </w:r>
      <w:r w:rsidRPr="009B70BC">
        <w:rPr>
          <w:b/>
          <w:bCs/>
          <w:sz w:val="18"/>
          <w:szCs w:val="18"/>
        </w:rPr>
        <w:br/>
        <w:t xml:space="preserve">According to Forbes, pharmaceutical firms provide 75% of the FDA's drug review budget. </w:t>
      </w:r>
      <w:r w:rsidRPr="009B70BC">
        <w:rPr>
          <w:b/>
          <w:bCs/>
          <w:sz w:val="18"/>
          <w:szCs w:val="18"/>
        </w:rPr>
        <w:br/>
        <w:t>So they get 75% from medical funding, is that not a direct conflict of interest?</w:t>
      </w:r>
      <w:r w:rsidRPr="009B70BC">
        <w:rPr>
          <w:b/>
          <w:bCs/>
          <w:sz w:val="18"/>
          <w:szCs w:val="18"/>
        </w:rPr>
        <w:br/>
        <w:t>Amazing how these companies operate, yet they are rarely challenged for such illicit practices.</w:t>
      </w:r>
      <w:r w:rsidRPr="009B70BC">
        <w:rPr>
          <w:b/>
          <w:bCs/>
          <w:sz w:val="18"/>
          <w:szCs w:val="18"/>
        </w:rPr>
        <w:br/>
        <w:t>Fifth, events after the trial is stopped are ignored. </w:t>
      </w:r>
      <w:r w:rsidRPr="009B70BC">
        <w:rPr>
          <w:b/>
          <w:bCs/>
          <w:sz w:val="18"/>
          <w:szCs w:val="18"/>
        </w:rPr>
        <w:br/>
        <w:t>In Pfizer's trials of sertraline in adults, the risk ratio for suicides and suicide attempts was 0.52 when the follow-up was only 24 hours, but 1.47 when the follow-up was 30 days, i.e. an increase in suicidal events. </w:t>
      </w:r>
      <w:r w:rsidRPr="009B70BC">
        <w:rPr>
          <w:b/>
          <w:bCs/>
          <w:sz w:val="18"/>
          <w:szCs w:val="18"/>
        </w:rPr>
        <w:br/>
      </w:r>
      <w:r>
        <w:rPr>
          <w:b/>
          <w:bCs/>
          <w:sz w:val="18"/>
          <w:szCs w:val="18"/>
        </w:rPr>
        <w:t>W</w:t>
      </w:r>
      <w:r w:rsidRPr="009B70BC">
        <w:rPr>
          <w:b/>
          <w:bCs/>
          <w:sz w:val="18"/>
          <w:szCs w:val="18"/>
        </w:rPr>
        <w:t xml:space="preserve">hen researchers reanalyzed the FDA trial data on depression drugs and included harms occurring during follow up, they found that the drugs double the number of suicides in adults compared to placebo. </w:t>
      </w:r>
      <w:r w:rsidRPr="009B70BC">
        <w:rPr>
          <w:b/>
          <w:bCs/>
          <w:sz w:val="18"/>
          <w:szCs w:val="18"/>
        </w:rPr>
        <w:br/>
        <w:t>In 2013, it was estimated that, in people aged 65 and above, neuroleptics, benzodiazepines, or similar, and depression drugs kill 209,000 people annually in the United States. </w:t>
      </w:r>
      <w:r w:rsidRPr="009B70BC">
        <w:rPr>
          <w:b/>
          <w:bCs/>
          <w:sz w:val="18"/>
          <w:szCs w:val="18"/>
        </w:rPr>
        <w:br/>
        <w:t xml:space="preserve">The author used rather conservative estimates, however, and usage data from Denmark, which are far lower than those in the US. </w:t>
      </w:r>
      <w:r w:rsidRPr="009B70BC">
        <w:rPr>
          <w:b/>
          <w:bCs/>
          <w:sz w:val="18"/>
          <w:szCs w:val="18"/>
        </w:rPr>
        <w:br/>
        <w:t>I have therefore updated the analysis based on US usage data, again focusing on older age groups.</w:t>
      </w:r>
      <w:r w:rsidRPr="009B70BC">
        <w:rPr>
          <w:b/>
          <w:bCs/>
          <w:sz w:val="18"/>
          <w:szCs w:val="18"/>
        </w:rPr>
        <w:br/>
        <w:t xml:space="preserve">For neuroleptics, I used the estimate of 2% mortality from the FDA data. </w:t>
      </w:r>
      <w:r w:rsidRPr="009B70BC">
        <w:rPr>
          <w:b/>
          <w:bCs/>
          <w:sz w:val="18"/>
          <w:szCs w:val="18"/>
        </w:rPr>
        <w:br/>
        <w:t>For benzodiazepines and similar drugs, a matched cohort study showed that the drugs doubled the death rate, although the average age of the patients was only 55. </w:t>
      </w:r>
      <w:r w:rsidRPr="009B70BC">
        <w:rPr>
          <w:b/>
          <w:bCs/>
          <w:sz w:val="18"/>
          <w:szCs w:val="18"/>
        </w:rPr>
        <w:br/>
        <w:t xml:space="preserve">The excess death rate was about 1% per year. </w:t>
      </w:r>
      <w:r w:rsidRPr="009B70BC">
        <w:rPr>
          <w:b/>
          <w:bCs/>
          <w:sz w:val="18"/>
          <w:szCs w:val="18"/>
        </w:rPr>
        <w:br/>
        <w:t>In another large, matched cohort study, the appendix to the study report shows that hypnotics quadrupled the death rate (hazard ratio 4.5). </w:t>
      </w:r>
      <w:r w:rsidRPr="009B70BC">
        <w:rPr>
          <w:b/>
          <w:bCs/>
          <w:sz w:val="18"/>
          <w:szCs w:val="18"/>
        </w:rPr>
        <w:br/>
        <w:t>These authors estimated that sleeping pills kill between 320,000 and 507,000 Americans every year. </w:t>
      </w:r>
      <w:r w:rsidRPr="009B70BC">
        <w:rPr>
          <w:b/>
          <w:bCs/>
          <w:sz w:val="18"/>
          <w:szCs w:val="18"/>
        </w:rPr>
        <w:br/>
        <w:t>There is a reason they are called sleeping pills, they send you to sleep permanently.</w:t>
      </w:r>
      <w:r w:rsidRPr="009B70BC">
        <w:rPr>
          <w:b/>
          <w:bCs/>
          <w:sz w:val="18"/>
          <w:szCs w:val="18"/>
        </w:rPr>
        <w:br/>
        <w:t>Like a modern-day sleeping pod.</w:t>
      </w:r>
      <w:r w:rsidRPr="009B70BC">
        <w:rPr>
          <w:b/>
          <w:bCs/>
          <w:sz w:val="18"/>
          <w:szCs w:val="18"/>
        </w:rPr>
        <w:br/>
        <w:t>Perhaps that is why the term being awake, bothers the clowns so much.</w:t>
      </w:r>
      <w:r w:rsidRPr="009B70BC">
        <w:rPr>
          <w:b/>
          <w:bCs/>
          <w:sz w:val="18"/>
          <w:szCs w:val="18"/>
        </w:rPr>
        <w:br/>
        <w:t>A reasonable estimate of the annual death rate would therefore be 2%.</w:t>
      </w:r>
      <w:r w:rsidRPr="009B70BC">
        <w:rPr>
          <w:b/>
          <w:bCs/>
          <w:sz w:val="18"/>
          <w:szCs w:val="18"/>
        </w:rPr>
        <w:br/>
      </w:r>
      <w:r w:rsidRPr="009B70BC">
        <w:rPr>
          <w:b/>
          <w:bCs/>
          <w:sz w:val="18"/>
          <w:szCs w:val="18"/>
        </w:rPr>
        <w:br/>
      </w:r>
      <w:r w:rsidRPr="009B70BC">
        <w:rPr>
          <w:b/>
          <w:bCs/>
          <w:sz w:val="18"/>
          <w:szCs w:val="18"/>
        </w:rPr>
        <w:lastRenderedPageBreak/>
        <w:br/>
        <w:t>For SSRIs, a UK cohort study of 60,746 depressed patients older than 65 showed that they led to falls and that the drugs kill 3.6% of patients treated for one year. </w:t>
      </w:r>
      <w:r w:rsidRPr="009B70BC">
        <w:rPr>
          <w:b/>
          <w:bCs/>
          <w:sz w:val="18"/>
          <w:szCs w:val="18"/>
        </w:rPr>
        <w:br/>
        <w:t xml:space="preserve">The study was done very well, e.g. the patients were their own control in one of the analyses, which is a good way to remove the effect of confounders. </w:t>
      </w:r>
      <w:r w:rsidRPr="009B70BC">
        <w:rPr>
          <w:b/>
          <w:bCs/>
          <w:sz w:val="18"/>
          <w:szCs w:val="18"/>
        </w:rPr>
        <w:br/>
        <w:t>But the death rate is surprisingly high.</w:t>
      </w:r>
      <w:r w:rsidRPr="009B70BC">
        <w:rPr>
          <w:b/>
          <w:bCs/>
          <w:sz w:val="18"/>
          <w:szCs w:val="18"/>
        </w:rPr>
        <w:br/>
        <w:t>Another cohort study, of 136,293 American postmenopausal women (age 50-79) participating in the Women's Health Initiative study, found that depression drugs were associated with a 32% increase in all-cause mortality after adjustment for confounding factors, which corresponded to 0.5% of women killed by SSRIs when treated for one year. </w:t>
      </w:r>
      <w:r w:rsidRPr="009B70BC">
        <w:rPr>
          <w:b/>
          <w:bCs/>
          <w:sz w:val="18"/>
          <w:szCs w:val="18"/>
        </w:rPr>
        <w:br/>
        <w:t xml:space="preserve">The death rate was very likely underestimated. </w:t>
      </w:r>
      <w:r w:rsidRPr="009B70BC">
        <w:rPr>
          <w:b/>
          <w:bCs/>
          <w:sz w:val="18"/>
          <w:szCs w:val="18"/>
        </w:rPr>
        <w:br/>
        <w:t>The authors warned that the</w:t>
      </w:r>
      <w:r>
        <w:rPr>
          <w:b/>
          <w:bCs/>
          <w:sz w:val="18"/>
          <w:szCs w:val="18"/>
        </w:rPr>
        <w:t xml:space="preserve"> Women’s Health</w:t>
      </w:r>
      <w:r w:rsidRPr="009B70BC">
        <w:rPr>
          <w:b/>
          <w:bCs/>
          <w:sz w:val="18"/>
          <w:szCs w:val="18"/>
        </w:rPr>
        <w:t xml:space="preserve"> results should be interpreted with great caution, as the way exposure to antidepressant drugs was ascertained carried a high risk of misclassification, which would make it more difficult to find an increase in mortality. </w:t>
      </w:r>
      <w:r w:rsidRPr="009B70BC">
        <w:rPr>
          <w:b/>
          <w:bCs/>
          <w:sz w:val="18"/>
          <w:szCs w:val="18"/>
        </w:rPr>
        <w:br/>
        <w:t xml:space="preserve">Further, the patients were much younger than in the UK study, and the death rate increased markedly with age and was 1.4% for those aged 70-79. </w:t>
      </w:r>
      <w:r w:rsidRPr="009B70BC">
        <w:rPr>
          <w:b/>
          <w:bCs/>
          <w:sz w:val="18"/>
          <w:szCs w:val="18"/>
        </w:rPr>
        <w:br/>
        <w:t>Finally, the exposed and unexposed women were different for many important risk factors for early death, whereas the people in the UK cohort were their own control.</w:t>
      </w:r>
      <w:r w:rsidRPr="009B70BC">
        <w:rPr>
          <w:b/>
          <w:bCs/>
          <w:sz w:val="18"/>
          <w:szCs w:val="18"/>
        </w:rPr>
        <w:br/>
        <w:t>For these reasons, I decided to use the average of the two estimates, a 2% annual death rate.</w:t>
      </w:r>
      <w:r w:rsidRPr="009B70BC">
        <w:rPr>
          <w:b/>
          <w:bCs/>
          <w:sz w:val="18"/>
          <w:szCs w:val="18"/>
        </w:rPr>
        <w:br/>
        <w:t xml:space="preserve">These are my results for the US for these three drug groups for people at least 65 years of age (58.2 million; usage is in outpatients only) </w:t>
      </w:r>
      <w:r>
        <w:rPr>
          <w:b/>
          <w:bCs/>
          <w:sz w:val="18"/>
          <w:szCs w:val="18"/>
        </w:rPr>
        <w:br/>
      </w:r>
      <w:r w:rsidRPr="009B70BC">
        <w:rPr>
          <w:b/>
          <w:bCs/>
          <w:noProof/>
          <w:sz w:val="18"/>
          <w:szCs w:val="18"/>
        </w:rPr>
        <w:drawing>
          <wp:inline distT="0" distB="0" distL="0" distR="0" wp14:anchorId="786390BD" wp14:editId="1EB49441">
            <wp:extent cx="5564712" cy="1757045"/>
            <wp:effectExtent l="0" t="0" r="0" b="0"/>
            <wp:docPr id="1" name="Picture 1" descr="these three drug groups">
              <a:hlinkClick xmlns:a="http://schemas.openxmlformats.org/drawingml/2006/main" r:id="rId8" tgtFrame="&quot;_blank&quot;" tooltip="&quot;https://www.sott.net/image/s35/704728/full/Screenshot_2024_04_15_at_10_18.jpg&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hese three drug groups">
                      <a:hlinkClick r:id="rId8" tgtFrame="&quot;_blank&quot;" tooltip="&quot;https://www.sott.net/image/s35/704728/full/Screenshot_2024_04_15_at_10_18.jpg&quot;"/>
                    </pic:cNvP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647485" cy="1783180"/>
                    </a:xfrm>
                    <a:prstGeom prst="rect">
                      <a:avLst/>
                    </a:prstGeom>
                    <a:noFill/>
                    <a:ln>
                      <a:noFill/>
                    </a:ln>
                  </pic:spPr>
                </pic:pic>
              </a:graphicData>
            </a:graphic>
          </wp:inline>
        </w:drawing>
      </w:r>
      <w:r w:rsidRPr="009B70BC">
        <w:rPr>
          <w:b/>
          <w:bCs/>
          <w:sz w:val="18"/>
          <w:szCs w:val="18"/>
        </w:rPr>
        <w:br/>
      </w:r>
      <w:r w:rsidRPr="009B70BC">
        <w:rPr>
          <w:b/>
          <w:bCs/>
          <w:sz w:val="18"/>
          <w:szCs w:val="18"/>
          <w:shd w:val="clear" w:color="auto" w:fill="FFFFFF"/>
        </w:rPr>
        <w:t xml:space="preserve">A limitation in these estimates is that you can only die once, and many people receive polypharmacy. </w:t>
      </w:r>
      <w:r w:rsidRPr="009B70BC">
        <w:rPr>
          <w:b/>
          <w:bCs/>
          <w:sz w:val="18"/>
          <w:szCs w:val="18"/>
          <w:shd w:val="clear" w:color="auto" w:fill="FFFFFF"/>
        </w:rPr>
        <w:br/>
        <w:t xml:space="preserve">It is not clear how we should adjust for this. </w:t>
      </w:r>
      <w:r w:rsidRPr="009B70BC">
        <w:rPr>
          <w:b/>
          <w:bCs/>
          <w:sz w:val="18"/>
          <w:szCs w:val="18"/>
          <w:shd w:val="clear" w:color="auto" w:fill="FFFFFF"/>
        </w:rPr>
        <w:br/>
        <w:t>In the UK cohort study of depressed patients, 9% also took neuroleptics, and 24% took hypnotics/anxiolytics.</w:t>
      </w:r>
      <w:r w:rsidRPr="009B70BC">
        <w:rPr>
          <w:b/>
          <w:bCs/>
          <w:sz w:val="18"/>
          <w:szCs w:val="18"/>
        </w:rPr>
        <w:t xml:space="preserve"> </w:t>
      </w:r>
      <w:r w:rsidRPr="009B70BC">
        <w:rPr>
          <w:b/>
          <w:bCs/>
          <w:sz w:val="18"/>
          <w:szCs w:val="18"/>
        </w:rPr>
        <w:br/>
      </w:r>
      <w:r w:rsidRPr="009B70BC">
        <w:rPr>
          <w:b/>
          <w:bCs/>
          <w:sz w:val="18"/>
          <w:szCs w:val="18"/>
          <w:shd w:val="clear" w:color="auto" w:fill="FFFFFF"/>
        </w:rPr>
        <w:t>On the other hand, the data on death rates come from studies where many patients were also on several psychiatric drugs in the comparison group, so this is not likely to be a major limitation considering also that polypharmacy increases mortality beyond what the individual drugs cause.</w:t>
      </w:r>
      <w:r w:rsidRPr="009B70BC">
        <w:rPr>
          <w:b/>
          <w:bCs/>
          <w:sz w:val="18"/>
          <w:szCs w:val="18"/>
        </w:rPr>
        <w:br/>
      </w:r>
      <w:r w:rsidRPr="009B70BC">
        <w:rPr>
          <w:b/>
          <w:bCs/>
          <w:sz w:val="18"/>
          <w:szCs w:val="18"/>
          <w:shd w:val="clear" w:color="auto" w:fill="FFFFFF"/>
        </w:rPr>
        <w:t>Statistics from the CDC list these four top causes of death:</w:t>
      </w:r>
      <w:r w:rsidRPr="009B70BC">
        <w:rPr>
          <w:b/>
          <w:bCs/>
          <w:sz w:val="18"/>
          <w:szCs w:val="18"/>
        </w:rPr>
        <w:t xml:space="preserve"> </w:t>
      </w:r>
      <w:r w:rsidRPr="009B70BC">
        <w:rPr>
          <w:b/>
          <w:bCs/>
          <w:sz w:val="18"/>
          <w:szCs w:val="18"/>
        </w:rPr>
        <w:br/>
      </w:r>
      <w:r w:rsidRPr="009B70BC">
        <w:rPr>
          <w:b/>
          <w:bCs/>
          <w:sz w:val="18"/>
          <w:szCs w:val="18"/>
          <w:shd w:val="clear" w:color="auto" w:fill="FFFFFF"/>
        </w:rPr>
        <w:t>Heart disease: 695,547</w:t>
      </w:r>
      <w:r>
        <w:rPr>
          <w:b/>
          <w:bCs/>
          <w:sz w:val="18"/>
          <w:szCs w:val="18"/>
          <w:shd w:val="clear" w:color="auto" w:fill="FFFFFF"/>
        </w:rPr>
        <w:t xml:space="preserve"> – remember the use of cannabis increases heart disease as well. </w:t>
      </w:r>
      <w:r w:rsidRPr="009B70BC">
        <w:rPr>
          <w:b/>
          <w:bCs/>
          <w:sz w:val="18"/>
          <w:szCs w:val="18"/>
        </w:rPr>
        <w:br/>
      </w:r>
      <w:r w:rsidRPr="009B70BC">
        <w:rPr>
          <w:b/>
          <w:bCs/>
          <w:sz w:val="18"/>
          <w:szCs w:val="18"/>
          <w:shd w:val="clear" w:color="auto" w:fill="FFFFFF"/>
        </w:rPr>
        <w:t>Cancer: 605,213</w:t>
      </w:r>
      <w:r w:rsidRPr="009B70BC">
        <w:rPr>
          <w:b/>
          <w:bCs/>
          <w:sz w:val="18"/>
          <w:szCs w:val="18"/>
        </w:rPr>
        <w:br/>
      </w:r>
      <w:r w:rsidRPr="009B70BC">
        <w:rPr>
          <w:b/>
          <w:bCs/>
          <w:sz w:val="18"/>
          <w:szCs w:val="18"/>
          <w:shd w:val="clear" w:color="auto" w:fill="FFFFFF"/>
        </w:rPr>
        <w:t>Covid-19: 416,893</w:t>
      </w:r>
      <w:r w:rsidRPr="009B70BC">
        <w:rPr>
          <w:b/>
          <w:bCs/>
          <w:sz w:val="18"/>
          <w:szCs w:val="18"/>
        </w:rPr>
        <w:br/>
      </w:r>
      <w:r w:rsidRPr="009B70BC">
        <w:rPr>
          <w:b/>
          <w:bCs/>
          <w:sz w:val="18"/>
          <w:szCs w:val="18"/>
          <w:shd w:val="clear" w:color="auto" w:fill="FFFFFF"/>
        </w:rPr>
        <w:t>Accidents: 224,935</w:t>
      </w:r>
      <w:r w:rsidRPr="009B70BC">
        <w:rPr>
          <w:b/>
          <w:bCs/>
          <w:sz w:val="18"/>
          <w:szCs w:val="18"/>
        </w:rPr>
        <w:br/>
      </w:r>
      <w:r w:rsidRPr="009B70BC">
        <w:rPr>
          <w:b/>
          <w:bCs/>
          <w:sz w:val="18"/>
          <w:szCs w:val="18"/>
          <w:shd w:val="clear" w:color="auto" w:fill="FFFFFF"/>
        </w:rPr>
        <w:t>Covid-19 deaths are rapidly declining, and many such deaths are not caused by the virus but merely occurred in people who tested positive for it, because the WHO advised that all deaths in people who tested positive should be called Covid deaths.</w:t>
      </w:r>
      <w:r w:rsidRPr="009B70BC">
        <w:rPr>
          <w:b/>
          <w:bCs/>
          <w:sz w:val="18"/>
          <w:szCs w:val="18"/>
          <w:shd w:val="clear" w:color="auto" w:fill="FFFFFF"/>
        </w:rPr>
        <w:br/>
        <w:t>Yes, until the deaths increased exponentially following the jabs, then it all gets reversed.</w:t>
      </w:r>
      <w:r w:rsidRPr="009B70BC">
        <w:rPr>
          <w:b/>
          <w:bCs/>
          <w:sz w:val="18"/>
          <w:szCs w:val="18"/>
          <w:shd w:val="clear" w:color="auto" w:fill="FFFFFF"/>
        </w:rPr>
        <w:br/>
        <w:t>But I am still to see a study on a topic we covered in the first Expose series, how many of the elderly were bumped off in nursing and care homes?</w:t>
      </w:r>
      <w:r w:rsidRPr="009B70BC">
        <w:rPr>
          <w:b/>
          <w:bCs/>
          <w:sz w:val="18"/>
          <w:szCs w:val="18"/>
        </w:rPr>
        <w:br/>
      </w:r>
      <w:r w:rsidRPr="009B70BC">
        <w:rPr>
          <w:b/>
          <w:bCs/>
          <w:sz w:val="18"/>
          <w:szCs w:val="18"/>
          <w:shd w:val="clear" w:color="auto" w:fill="FFFFFF"/>
        </w:rPr>
        <w:t xml:space="preserve">Young people have a much smaller death risk than the elderly, as they rarely fall and break their hip, which is why I have focused on the elderly. </w:t>
      </w:r>
      <w:r w:rsidRPr="009B70BC">
        <w:rPr>
          <w:b/>
          <w:bCs/>
          <w:sz w:val="18"/>
          <w:szCs w:val="18"/>
          <w:shd w:val="clear" w:color="auto" w:fill="FFFFFF"/>
        </w:rPr>
        <w:br/>
        <w:t xml:space="preserve">I have tried to be conservative. </w:t>
      </w:r>
      <w:r w:rsidRPr="009B70BC">
        <w:rPr>
          <w:b/>
          <w:bCs/>
          <w:sz w:val="18"/>
          <w:szCs w:val="18"/>
          <w:shd w:val="clear" w:color="auto" w:fill="FFFFFF"/>
        </w:rPr>
        <w:br/>
        <w:t>My estimate misses many drug deaths in those younger than 65 years; it only included three classes of psychiatric drugs; and it did not include hospital deaths.</w:t>
      </w:r>
      <w:r w:rsidRPr="009B70BC">
        <w:rPr>
          <w:b/>
          <w:bCs/>
          <w:sz w:val="18"/>
          <w:szCs w:val="18"/>
        </w:rPr>
        <w:br/>
      </w:r>
      <w:r w:rsidRPr="009B70BC">
        <w:rPr>
          <w:b/>
          <w:bCs/>
          <w:sz w:val="18"/>
          <w:szCs w:val="18"/>
          <w:shd w:val="clear" w:color="auto" w:fill="FFFFFF"/>
        </w:rPr>
        <w:t>I therefore do not doubt that psychiatric drugs are the third leading cause of death after heart disease and cancer.</w:t>
      </w:r>
      <w:r w:rsidRPr="009B70BC">
        <w:rPr>
          <w:b/>
          <w:bCs/>
          <w:sz w:val="18"/>
          <w:szCs w:val="18"/>
        </w:rPr>
        <w:br/>
      </w:r>
      <w:r w:rsidRPr="009B70BC">
        <w:rPr>
          <w:b/>
          <w:bCs/>
          <w:sz w:val="18"/>
          <w:szCs w:val="18"/>
          <w:shd w:val="clear" w:color="auto" w:fill="FFFFFF"/>
        </w:rPr>
        <w:t>Other Drug Groups and Hospital Deaths:</w:t>
      </w:r>
      <w:r w:rsidRPr="009B70BC">
        <w:rPr>
          <w:b/>
          <w:bCs/>
          <w:sz w:val="18"/>
          <w:szCs w:val="18"/>
        </w:rPr>
        <w:br/>
      </w:r>
      <w:r w:rsidRPr="009B70BC">
        <w:rPr>
          <w:b/>
          <w:bCs/>
          <w:sz w:val="18"/>
          <w:szCs w:val="18"/>
          <w:shd w:val="clear" w:color="auto" w:fill="FFFFFF"/>
        </w:rPr>
        <w:t xml:space="preserve">Analgesics are also major killers. </w:t>
      </w:r>
      <w:r w:rsidRPr="009B70BC">
        <w:rPr>
          <w:b/>
          <w:bCs/>
          <w:sz w:val="18"/>
          <w:szCs w:val="18"/>
          <w:shd w:val="clear" w:color="auto" w:fill="FFFFFF"/>
        </w:rPr>
        <w:br/>
        <w:t>In the US, about 70,000 people were killed in 2021 by an overdose of a synthetic opioid.</w:t>
      </w:r>
      <w:r w:rsidRPr="009B70BC">
        <w:rPr>
          <w:b/>
          <w:bCs/>
          <w:sz w:val="18"/>
          <w:szCs w:val="18"/>
        </w:rPr>
        <w:t xml:space="preserve"> </w:t>
      </w:r>
      <w:r w:rsidRPr="009B70BC">
        <w:rPr>
          <w:b/>
          <w:bCs/>
          <w:sz w:val="18"/>
          <w:szCs w:val="18"/>
        </w:rPr>
        <w:br/>
      </w:r>
      <w:r w:rsidRPr="009B70BC">
        <w:rPr>
          <w:b/>
          <w:bCs/>
          <w:sz w:val="18"/>
          <w:szCs w:val="18"/>
          <w:shd w:val="clear" w:color="auto" w:fill="FFFFFF"/>
        </w:rPr>
        <w:t xml:space="preserve">The usage of NSAIDs is also high. </w:t>
      </w:r>
      <w:r w:rsidRPr="009B70BC">
        <w:rPr>
          <w:b/>
          <w:bCs/>
          <w:sz w:val="18"/>
          <w:szCs w:val="18"/>
          <w:shd w:val="clear" w:color="auto" w:fill="FFFFFF"/>
        </w:rPr>
        <w:br/>
        <w:t>In the US, 26% of adults use them regularly,</w:t>
      </w:r>
      <w:r>
        <w:rPr>
          <w:b/>
          <w:bCs/>
          <w:sz w:val="18"/>
          <w:szCs w:val="18"/>
          <w:shd w:val="clear" w:color="auto" w:fill="FFFFFF"/>
        </w:rPr>
        <w:t xml:space="preserve"> </w:t>
      </w:r>
      <w:r w:rsidRPr="009B70BC">
        <w:rPr>
          <w:b/>
          <w:bCs/>
          <w:sz w:val="18"/>
          <w:szCs w:val="18"/>
          <w:shd w:val="clear" w:color="auto" w:fill="FFFFFF"/>
        </w:rPr>
        <w:t>16% of which get them without a prescription mostly ibuprofen and diclofenac.</w:t>
      </w:r>
      <w:r w:rsidRPr="009B70BC">
        <w:rPr>
          <w:b/>
          <w:bCs/>
          <w:sz w:val="18"/>
          <w:szCs w:val="18"/>
        </w:rPr>
        <w:br/>
      </w:r>
      <w:r w:rsidRPr="009B70BC">
        <w:rPr>
          <w:b/>
          <w:bCs/>
          <w:sz w:val="18"/>
          <w:szCs w:val="18"/>
          <w:shd w:val="clear" w:color="auto" w:fill="FFFFFF"/>
        </w:rPr>
        <w:lastRenderedPageBreak/>
        <w:t xml:space="preserve">As there seems to be no major differences between the drugs in their capacity to cause thromboses, we may use data for </w:t>
      </w:r>
      <w:proofErr w:type="spellStart"/>
      <w:r w:rsidRPr="009B70BC">
        <w:rPr>
          <w:b/>
          <w:bCs/>
          <w:sz w:val="18"/>
          <w:szCs w:val="18"/>
          <w:shd w:val="clear" w:color="auto" w:fill="FFFFFF"/>
        </w:rPr>
        <w:t>rofecoxib</w:t>
      </w:r>
      <w:proofErr w:type="spellEnd"/>
      <w:r w:rsidRPr="009B70BC">
        <w:rPr>
          <w:b/>
          <w:bCs/>
          <w:sz w:val="18"/>
          <w:szCs w:val="18"/>
          <w:shd w:val="clear" w:color="auto" w:fill="FFFFFF"/>
        </w:rPr>
        <w:t xml:space="preserve">. </w:t>
      </w:r>
      <w:r>
        <w:rPr>
          <w:b/>
          <w:bCs/>
          <w:sz w:val="18"/>
          <w:szCs w:val="18"/>
          <w:shd w:val="clear" w:color="auto" w:fill="FFFFFF"/>
        </w:rPr>
        <w:br/>
      </w:r>
      <w:r w:rsidRPr="009B70BC">
        <w:rPr>
          <w:b/>
          <w:bCs/>
          <w:sz w:val="18"/>
          <w:szCs w:val="18"/>
          <w:shd w:val="clear" w:color="auto" w:fill="FFFFFF"/>
        </w:rPr>
        <w:t xml:space="preserve">Merck and Pfizer underreported thrombotic events in their trials of </w:t>
      </w:r>
      <w:proofErr w:type="spellStart"/>
      <w:r w:rsidRPr="009B70BC">
        <w:rPr>
          <w:b/>
          <w:bCs/>
          <w:sz w:val="18"/>
          <w:szCs w:val="18"/>
          <w:shd w:val="clear" w:color="auto" w:fill="FFFFFF"/>
        </w:rPr>
        <w:t>rofecoxib</w:t>
      </w:r>
      <w:proofErr w:type="spellEnd"/>
      <w:r w:rsidRPr="009B70BC">
        <w:rPr>
          <w:b/>
          <w:bCs/>
          <w:sz w:val="18"/>
          <w:szCs w:val="18"/>
          <w:shd w:val="clear" w:color="auto" w:fill="FFFFFF"/>
        </w:rPr>
        <w:t xml:space="preserve"> and celecoxib, respectively, to such an extent that it constituted fraud, but in one trial, of colorectal adenomas, Merck assessed thrombotic events. </w:t>
      </w:r>
      <w:r w:rsidRPr="009B70BC">
        <w:rPr>
          <w:b/>
          <w:bCs/>
          <w:sz w:val="18"/>
          <w:szCs w:val="18"/>
          <w:shd w:val="clear" w:color="auto" w:fill="FFFFFF"/>
        </w:rPr>
        <w:br/>
        <w:t xml:space="preserve">There were 1.5 more cases of myocardial infarction, sudden cardiac death or stroke on </w:t>
      </w:r>
      <w:proofErr w:type="spellStart"/>
      <w:r w:rsidRPr="009B70BC">
        <w:rPr>
          <w:b/>
          <w:bCs/>
          <w:sz w:val="18"/>
          <w:szCs w:val="18"/>
          <w:shd w:val="clear" w:color="auto" w:fill="FFFFFF"/>
        </w:rPr>
        <w:t>rofecoxib</w:t>
      </w:r>
      <w:proofErr w:type="spellEnd"/>
      <w:r w:rsidRPr="009B70BC">
        <w:rPr>
          <w:b/>
          <w:bCs/>
          <w:sz w:val="18"/>
          <w:szCs w:val="18"/>
          <w:shd w:val="clear" w:color="auto" w:fill="FFFFFF"/>
        </w:rPr>
        <w:t xml:space="preserve"> than on placebo per 100 patients treated. </w:t>
      </w:r>
      <w:r w:rsidRPr="009B70BC">
        <w:rPr>
          <w:b/>
          <w:bCs/>
          <w:sz w:val="18"/>
          <w:szCs w:val="18"/>
          <w:shd w:val="clear" w:color="auto" w:fill="FFFFFF"/>
        </w:rPr>
        <w:br/>
        <w:t xml:space="preserve">About 10% of the thromboses are fatal, but heart attacks are rare in young people. </w:t>
      </w:r>
      <w:r>
        <w:rPr>
          <w:b/>
          <w:bCs/>
          <w:sz w:val="18"/>
          <w:szCs w:val="18"/>
          <w:shd w:val="clear" w:color="auto" w:fill="FFFFFF"/>
        </w:rPr>
        <w:br/>
        <w:t>One has to ask whether a study should be done to describe the effects and outcomes of pharma drugs mixed with cannabis use.</w:t>
      </w:r>
      <w:r>
        <w:rPr>
          <w:b/>
          <w:bCs/>
          <w:sz w:val="18"/>
          <w:szCs w:val="18"/>
          <w:shd w:val="clear" w:color="auto" w:fill="FFFFFF"/>
        </w:rPr>
        <w:br/>
        <w:t>I suspect the rates would be even higher than these staggering figures.</w:t>
      </w:r>
      <w:r>
        <w:rPr>
          <w:b/>
          <w:bCs/>
          <w:sz w:val="18"/>
          <w:szCs w:val="18"/>
          <w:shd w:val="clear" w:color="auto" w:fill="FFFFFF"/>
        </w:rPr>
        <w:br/>
        <w:t>Perhaps cannabis use mixed with psychosis drugs, speeds up the death rate? Which is why they legalized it?</w:t>
      </w:r>
      <w:r w:rsidRPr="009B70BC">
        <w:rPr>
          <w:b/>
          <w:bCs/>
          <w:sz w:val="18"/>
          <w:szCs w:val="18"/>
          <w:shd w:val="clear" w:color="auto" w:fill="FFFFFF"/>
        </w:rPr>
        <w:br/>
        <w:t>Restricting the analysis to those aged at least 65, we get 87,300 annual deaths.</w:t>
      </w:r>
      <w:r w:rsidRPr="009B70BC">
        <w:rPr>
          <w:b/>
          <w:bCs/>
          <w:sz w:val="18"/>
          <w:szCs w:val="18"/>
        </w:rPr>
        <w:br/>
      </w:r>
      <w:r w:rsidRPr="009B70BC">
        <w:rPr>
          <w:b/>
          <w:bCs/>
          <w:sz w:val="18"/>
          <w:szCs w:val="18"/>
          <w:shd w:val="clear" w:color="auto" w:fill="FFFFFF"/>
        </w:rPr>
        <w:t>It has been estimated that 3,700 deaths occur each year in the UK due to peptic ulcer complications in NSAID users, corresponding to about 20,000 deaths each year in the US. </w:t>
      </w:r>
      <w:r w:rsidRPr="009B70BC">
        <w:rPr>
          <w:b/>
          <w:bCs/>
          <w:sz w:val="18"/>
          <w:szCs w:val="18"/>
          <w:shd w:val="clear" w:color="auto" w:fill="FFFFFF"/>
        </w:rPr>
        <w:br/>
        <w:t>Thus, the total estimate of NSAID deaths is about 107,000.</w:t>
      </w:r>
      <w:r w:rsidRPr="009B70BC">
        <w:rPr>
          <w:b/>
          <w:bCs/>
          <w:sz w:val="18"/>
          <w:szCs w:val="18"/>
        </w:rPr>
        <w:br/>
      </w:r>
      <w:r w:rsidRPr="009B70BC">
        <w:rPr>
          <w:b/>
          <w:bCs/>
          <w:sz w:val="18"/>
          <w:szCs w:val="18"/>
          <w:shd w:val="clear" w:color="auto" w:fill="FFFFFF"/>
        </w:rPr>
        <w:t>If we add the estimates above, 315,000 hospital deaths, 390,000 psychiatric drug deaths, 70,000 synthetic opioid deaths, and 107,000 NSAID deaths, we get 882,000 drug deaths in the United States annually.</w:t>
      </w:r>
      <w:r w:rsidRPr="009B70BC">
        <w:rPr>
          <w:b/>
          <w:bCs/>
          <w:sz w:val="18"/>
          <w:szCs w:val="18"/>
          <w:shd w:val="clear" w:color="auto" w:fill="FFFFFF"/>
        </w:rPr>
        <w:br/>
        <w:t xml:space="preserve">Near 900k deaths a year and again no one says anything, where is the pandemic warning there? </w:t>
      </w:r>
      <w:r w:rsidRPr="009B70BC">
        <w:rPr>
          <w:b/>
          <w:bCs/>
          <w:sz w:val="18"/>
          <w:szCs w:val="18"/>
          <w:shd w:val="clear" w:color="auto" w:fill="FFFFFF"/>
        </w:rPr>
        <w:br/>
        <w:t>Yet the media will focus on gun deaths of between 28-48k per year, which is dwarfed by the 880K pharma drug deaths.</w:t>
      </w:r>
      <w:r w:rsidRPr="009B70BC">
        <w:rPr>
          <w:b/>
          <w:bCs/>
          <w:sz w:val="18"/>
          <w:szCs w:val="18"/>
          <w:shd w:val="clear" w:color="auto" w:fill="FFFFFF"/>
        </w:rPr>
        <w:br/>
        <w:t>And of that 48k gun death figure 28k was suicide.</w:t>
      </w:r>
      <w:r w:rsidRPr="009B70BC">
        <w:rPr>
          <w:b/>
          <w:bCs/>
          <w:sz w:val="18"/>
          <w:szCs w:val="18"/>
          <w:shd w:val="clear" w:color="auto" w:fill="FFFFFF"/>
        </w:rPr>
        <w:br/>
        <w:t>20k gun deaths per year is not good in anyone’s book, but it takes a combined 44 years of homicide by guns to equal one year of pharma drug deaths.</w:t>
      </w:r>
      <w:r w:rsidRPr="009B70BC">
        <w:rPr>
          <w:b/>
          <w:bCs/>
          <w:sz w:val="18"/>
          <w:szCs w:val="18"/>
          <w:shd w:val="clear" w:color="auto" w:fill="FFFFFF"/>
        </w:rPr>
        <w:br/>
        <w:t>I’m sure we can make a good few memes on that.</w:t>
      </w:r>
      <w:r w:rsidRPr="009B70BC">
        <w:rPr>
          <w:b/>
          <w:bCs/>
          <w:sz w:val="18"/>
          <w:szCs w:val="18"/>
          <w:shd w:val="clear" w:color="auto" w:fill="FFFFFF"/>
        </w:rPr>
        <w:br/>
        <w:t>That is a ridiculous discrepancy in those startling figures, yet where is the complicit media on that?</w:t>
      </w:r>
      <w:r w:rsidRPr="009B70BC">
        <w:rPr>
          <w:b/>
          <w:bCs/>
          <w:sz w:val="18"/>
          <w:szCs w:val="18"/>
        </w:rPr>
        <w:br/>
      </w:r>
      <w:r w:rsidRPr="009B70BC">
        <w:rPr>
          <w:b/>
          <w:bCs/>
          <w:sz w:val="18"/>
          <w:szCs w:val="18"/>
          <w:shd w:val="clear" w:color="auto" w:fill="FFFFFF"/>
        </w:rPr>
        <w:t>Many commonly used drugs other than those mentioned above can cause dizziness and falls, e.g. anticholinergic drugs against urinary incontinence and dementia drugs, which are used by 1% and 0.5% of the Danish population, respectively, even though they do not have any clinically relevant effects.</w:t>
      </w:r>
      <w:r w:rsidRPr="009B70BC">
        <w:rPr>
          <w:b/>
          <w:bCs/>
          <w:sz w:val="18"/>
          <w:szCs w:val="18"/>
        </w:rPr>
        <w:t xml:space="preserve"> </w:t>
      </w:r>
      <w:r w:rsidRPr="009B70BC">
        <w:rPr>
          <w:b/>
          <w:bCs/>
          <w:sz w:val="18"/>
          <w:szCs w:val="18"/>
        </w:rPr>
        <w:br/>
      </w:r>
      <w:r w:rsidRPr="009B70BC">
        <w:rPr>
          <w:b/>
          <w:bCs/>
          <w:sz w:val="18"/>
          <w:szCs w:val="18"/>
          <w:shd w:val="clear" w:color="auto" w:fill="FFFFFF"/>
        </w:rPr>
        <w:t xml:space="preserve">It is difficult to know what the exact death toll of our drugs is, but there can be no doubt that they are the leading cause of death. </w:t>
      </w:r>
      <w:r>
        <w:rPr>
          <w:b/>
          <w:bCs/>
          <w:sz w:val="18"/>
          <w:szCs w:val="18"/>
          <w:shd w:val="clear" w:color="auto" w:fill="FFFFFF"/>
        </w:rPr>
        <w:br/>
      </w:r>
      <w:r w:rsidRPr="009B70BC">
        <w:rPr>
          <w:b/>
          <w:bCs/>
          <w:sz w:val="18"/>
          <w:szCs w:val="18"/>
          <w:shd w:val="clear" w:color="auto" w:fill="FFFFFF"/>
        </w:rPr>
        <w:t xml:space="preserve">And the death toll would be much higher if we included people below 65 years of age. </w:t>
      </w:r>
      <w:r w:rsidRPr="009B70BC">
        <w:rPr>
          <w:b/>
          <w:bCs/>
          <w:sz w:val="18"/>
          <w:szCs w:val="18"/>
          <w:shd w:val="clear" w:color="auto" w:fill="FFFFFF"/>
        </w:rPr>
        <w:br/>
        <w:t>Moreover, from the official number of deaths from heart disease, we would need to subtract those caused by NSAIDs, and from accidents, deaths by falls caused by psychiatric drugs and many other drugs.</w:t>
      </w:r>
      <w:r w:rsidRPr="009B70BC">
        <w:rPr>
          <w:b/>
          <w:bCs/>
          <w:sz w:val="18"/>
          <w:szCs w:val="18"/>
        </w:rPr>
        <w:br/>
      </w:r>
      <w:r w:rsidRPr="009B70BC">
        <w:rPr>
          <w:b/>
          <w:bCs/>
          <w:sz w:val="18"/>
          <w:szCs w:val="18"/>
          <w:shd w:val="clear" w:color="auto" w:fill="FFFFFF"/>
        </w:rPr>
        <w:t xml:space="preserve">If such a hugely lethal pandemic had been caused by a microorganism, we would have done everything we could to get it under control. </w:t>
      </w:r>
      <w:r w:rsidRPr="009B70BC">
        <w:rPr>
          <w:b/>
          <w:bCs/>
          <w:sz w:val="18"/>
          <w:szCs w:val="18"/>
          <w:shd w:val="clear" w:color="auto" w:fill="FFFFFF"/>
        </w:rPr>
        <w:br/>
        <w:t>The tragedy is that we could easily get our drug pandemic under control, but when our politicians act, they usually make matters worse. </w:t>
      </w:r>
      <w:r w:rsidRPr="009B70BC">
        <w:rPr>
          <w:b/>
          <w:bCs/>
          <w:sz w:val="18"/>
          <w:szCs w:val="18"/>
          <w:shd w:val="clear" w:color="auto" w:fill="FFFFFF"/>
        </w:rPr>
        <w:br/>
        <w:t>They have been so heavily lobbied by the drug industry that drug regulation has become much more permissive than it was in the past.</w:t>
      </w:r>
      <w:r w:rsidRPr="009B70BC">
        <w:rPr>
          <w:b/>
          <w:bCs/>
          <w:sz w:val="18"/>
          <w:szCs w:val="18"/>
          <w:shd w:val="clear" w:color="auto" w:fill="FFFFFF"/>
        </w:rPr>
        <w:br/>
        <w:t>Yet again greedy politicians taking backhanders whilst looking a blind eye to the death and suffering it causes.</w:t>
      </w:r>
      <w:r w:rsidRPr="009B70BC">
        <w:rPr>
          <w:b/>
          <w:bCs/>
          <w:sz w:val="18"/>
          <w:szCs w:val="18"/>
        </w:rPr>
        <w:t xml:space="preserve"> </w:t>
      </w:r>
      <w:r w:rsidRPr="009B70BC">
        <w:rPr>
          <w:b/>
          <w:bCs/>
          <w:sz w:val="18"/>
          <w:szCs w:val="18"/>
        </w:rPr>
        <w:br/>
      </w:r>
      <w:r w:rsidRPr="009B70BC">
        <w:rPr>
          <w:b/>
          <w:bCs/>
          <w:sz w:val="18"/>
          <w:szCs w:val="18"/>
          <w:shd w:val="clear" w:color="auto" w:fill="FFFFFF"/>
        </w:rPr>
        <w:t>Most of the drug deaths are preventable, above all because most of the patients who died didn't need the drug that killed them. </w:t>
      </w:r>
      <w:r w:rsidRPr="009B70BC">
        <w:rPr>
          <w:b/>
          <w:bCs/>
          <w:sz w:val="18"/>
          <w:szCs w:val="18"/>
          <w:shd w:val="clear" w:color="auto" w:fill="FFFFFF"/>
        </w:rPr>
        <w:br/>
        <w:t xml:space="preserve">In placebo-controlled trials, the effect of neuroleptics and depression drugs has been considerably below the least clinically relevant effect, also for very severe depression. </w:t>
      </w:r>
      <w:r w:rsidRPr="009B70BC">
        <w:rPr>
          <w:b/>
          <w:bCs/>
          <w:sz w:val="18"/>
          <w:szCs w:val="18"/>
          <w:shd w:val="clear" w:color="auto" w:fill="FFFFFF"/>
        </w:rPr>
        <w:br/>
        <w:t xml:space="preserve">And, despite their name, non-steroidal, anti-inflammatory drugs, NSAIDs do not have anti-inflammatory effects, and systematic reviews have shown that, their analgesic effect is similar to that of paracetamol (acetaminophen). </w:t>
      </w:r>
      <w:r w:rsidRPr="009B70BC">
        <w:rPr>
          <w:b/>
          <w:bCs/>
          <w:sz w:val="18"/>
          <w:szCs w:val="18"/>
          <w:shd w:val="clear" w:color="auto" w:fill="FFFFFF"/>
        </w:rPr>
        <w:br/>
        <w:t>Yet, most patients with pain are recommended to take both paracetamol and an NSAID over the counter. </w:t>
      </w:r>
      <w:r w:rsidRPr="009B70BC">
        <w:rPr>
          <w:b/>
          <w:bCs/>
          <w:sz w:val="18"/>
          <w:szCs w:val="18"/>
          <w:shd w:val="clear" w:color="auto" w:fill="FFFFFF"/>
        </w:rPr>
        <w:br/>
        <w:t>This will not increase the effect, only the risk of dying.</w:t>
      </w:r>
      <w:r w:rsidRPr="009B70BC">
        <w:rPr>
          <w:b/>
          <w:bCs/>
          <w:sz w:val="18"/>
          <w:szCs w:val="18"/>
          <w:shd w:val="clear" w:color="auto" w:fill="FFFFFF"/>
        </w:rPr>
        <w:br/>
        <w:t>So anti-inflammatory drugs are not anti-inflammatory, all of which means the medical junta are blatantly lying to the public about these drugs and the medically funded FDA are passing products that are not for the stated purpose.</w:t>
      </w:r>
      <w:r w:rsidRPr="009B70BC">
        <w:rPr>
          <w:b/>
          <w:bCs/>
          <w:sz w:val="18"/>
          <w:szCs w:val="18"/>
        </w:rPr>
        <w:br/>
      </w:r>
      <w:r w:rsidRPr="009B70BC">
        <w:rPr>
          <w:b/>
          <w:bCs/>
          <w:sz w:val="18"/>
          <w:szCs w:val="18"/>
          <w:shd w:val="clear" w:color="auto" w:fill="FFFFFF"/>
        </w:rPr>
        <w:t xml:space="preserve">Most tragically, leading psychiatrists all over the world do not realize how ineffective and dangerous their drugs are. </w:t>
      </w:r>
      <w:r w:rsidRPr="009B70BC">
        <w:rPr>
          <w:b/>
          <w:bCs/>
          <w:sz w:val="18"/>
          <w:szCs w:val="18"/>
          <w:shd w:val="clear" w:color="auto" w:fill="FFFFFF"/>
        </w:rPr>
        <w:br/>
        <w:t>Psychiatry is a quack organization, they don’t know what is in the drugs, nor do they recognized host possession as a, if not the</w:t>
      </w:r>
      <w:r>
        <w:rPr>
          <w:b/>
          <w:bCs/>
          <w:sz w:val="18"/>
          <w:szCs w:val="18"/>
          <w:shd w:val="clear" w:color="auto" w:fill="FFFFFF"/>
        </w:rPr>
        <w:t>,</w:t>
      </w:r>
      <w:r w:rsidRPr="009B70BC">
        <w:rPr>
          <w:b/>
          <w:bCs/>
          <w:sz w:val="18"/>
          <w:szCs w:val="18"/>
          <w:shd w:val="clear" w:color="auto" w:fill="FFFFFF"/>
        </w:rPr>
        <w:t xml:space="preserve"> major cause of mental illness.</w:t>
      </w:r>
      <w:r w:rsidRPr="009B70BC">
        <w:rPr>
          <w:b/>
          <w:bCs/>
          <w:sz w:val="18"/>
          <w:szCs w:val="18"/>
          <w:shd w:val="clear" w:color="auto" w:fill="FFFFFF"/>
        </w:rPr>
        <w:br/>
        <w:t>And that is before they prescribe drugs.</w:t>
      </w:r>
      <w:r w:rsidRPr="009B70BC">
        <w:rPr>
          <w:b/>
          <w:bCs/>
          <w:sz w:val="18"/>
          <w:szCs w:val="18"/>
          <w:shd w:val="clear" w:color="auto" w:fill="FFFFFF"/>
        </w:rPr>
        <w:br/>
        <w:t xml:space="preserve">A US psychiatrist, Roy Perlis, professor at Harvard, argued in April 2024 that depression pills should be sold over the counter because they are safe and effective. </w:t>
      </w:r>
      <w:r w:rsidRPr="009B70BC">
        <w:rPr>
          <w:b/>
          <w:bCs/>
          <w:sz w:val="18"/>
          <w:szCs w:val="18"/>
          <w:shd w:val="clear" w:color="auto" w:fill="FFFFFF"/>
        </w:rPr>
        <w:br/>
        <w:t xml:space="preserve">They are highly unsafe and ineffective. </w:t>
      </w:r>
      <w:r w:rsidRPr="009B70BC">
        <w:rPr>
          <w:b/>
          <w:bCs/>
          <w:sz w:val="18"/>
          <w:szCs w:val="18"/>
          <w:shd w:val="clear" w:color="auto" w:fill="FFFFFF"/>
        </w:rPr>
        <w:br/>
        <w:t xml:space="preserve">Perlis also claimed that depression drugs do not increase the risk of suicide in people older than 25, which is also wrong. </w:t>
      </w:r>
      <w:r w:rsidRPr="009B70BC">
        <w:rPr>
          <w:b/>
          <w:bCs/>
          <w:sz w:val="18"/>
          <w:szCs w:val="18"/>
          <w:shd w:val="clear" w:color="auto" w:fill="FFFFFF"/>
        </w:rPr>
        <w:br/>
        <w:t>They double suicides in adults.</w:t>
      </w:r>
      <w:r w:rsidRPr="009B70BC">
        <w:rPr>
          <w:b/>
          <w:bCs/>
          <w:sz w:val="18"/>
          <w:szCs w:val="18"/>
        </w:rPr>
        <w:t xml:space="preserve"> </w:t>
      </w:r>
      <w:r w:rsidRPr="009B70BC">
        <w:rPr>
          <w:b/>
          <w:bCs/>
          <w:sz w:val="18"/>
          <w:szCs w:val="18"/>
        </w:rPr>
        <w:br/>
      </w:r>
      <w:r w:rsidRPr="009B70BC">
        <w:rPr>
          <w:b/>
          <w:bCs/>
          <w:sz w:val="18"/>
          <w:szCs w:val="18"/>
          <w:shd w:val="clear" w:color="auto" w:fill="FFFFFF"/>
        </w:rPr>
        <w:t xml:space="preserve">Perlis wrote, Some still question the biological basis of this disorder, despite the identification of more than 100 genes that increase depression risk and neuroimaging studies showing differences in the brains of people with depression. </w:t>
      </w:r>
      <w:r w:rsidRPr="009B70BC">
        <w:rPr>
          <w:b/>
          <w:bCs/>
          <w:sz w:val="18"/>
          <w:szCs w:val="18"/>
          <w:shd w:val="clear" w:color="auto" w:fill="FFFFFF"/>
        </w:rPr>
        <w:br/>
        <w:t xml:space="preserve">Both of these claims are plain wrong. </w:t>
      </w:r>
      <w:r w:rsidRPr="009B70BC">
        <w:rPr>
          <w:b/>
          <w:bCs/>
          <w:sz w:val="18"/>
          <w:szCs w:val="18"/>
          <w:shd w:val="clear" w:color="auto" w:fill="FFFFFF"/>
        </w:rPr>
        <w:br/>
        <w:t xml:space="preserve">Genetic association studies have come up empty-handed and so have brain imaging studies, which are generally highly </w:t>
      </w:r>
      <w:r w:rsidRPr="009B70BC">
        <w:rPr>
          <w:b/>
          <w:bCs/>
          <w:sz w:val="18"/>
          <w:szCs w:val="18"/>
          <w:shd w:val="clear" w:color="auto" w:fill="FFFFFF"/>
        </w:rPr>
        <w:lastRenderedPageBreak/>
        <w:t>flawed. </w:t>
      </w:r>
      <w:r w:rsidRPr="009B70BC">
        <w:rPr>
          <w:b/>
          <w:bCs/>
          <w:sz w:val="18"/>
          <w:szCs w:val="18"/>
          <w:shd w:val="clear" w:color="auto" w:fill="FFFFFF"/>
        </w:rPr>
        <w:br/>
        <w:t>People are depressed because they live depressing lives, not because of some brain disorder.</w:t>
      </w:r>
      <w:r w:rsidRPr="009B70BC">
        <w:rPr>
          <w:b/>
          <w:bCs/>
          <w:sz w:val="18"/>
          <w:szCs w:val="18"/>
          <w:shd w:val="clear" w:color="auto" w:fill="FFFFFF"/>
        </w:rPr>
        <w:br/>
        <w:t>So there you have it, a fairly sobering and comprehensive showing medical companies and their regulators are complicit in death and suffering of the public.</w:t>
      </w:r>
      <w:r w:rsidRPr="009B70BC">
        <w:rPr>
          <w:b/>
          <w:bCs/>
          <w:sz w:val="18"/>
          <w:szCs w:val="18"/>
          <w:shd w:val="clear" w:color="auto" w:fill="FFFFFF"/>
        </w:rPr>
        <w:br/>
        <w:t>Drugs that do not have cross tests to see if they are compatible with polypharmacy usage.</w:t>
      </w:r>
      <w:r w:rsidRPr="009B70BC">
        <w:rPr>
          <w:b/>
          <w:bCs/>
          <w:sz w:val="18"/>
          <w:szCs w:val="18"/>
          <w:shd w:val="clear" w:color="auto" w:fill="FFFFFF"/>
        </w:rPr>
        <w:br/>
        <w:t>Anti-inflammatory pills that do not do anti-inflammatory tasks.</w:t>
      </w:r>
      <w:r w:rsidRPr="009B70BC">
        <w:rPr>
          <w:b/>
          <w:bCs/>
          <w:sz w:val="18"/>
          <w:szCs w:val="18"/>
          <w:shd w:val="clear" w:color="auto" w:fill="FFFFFF"/>
        </w:rPr>
        <w:br/>
        <w:t>The facts are all there, the statistics are all there and yet vast numbers of people want to use these drugs, allegedly to cure, yet only increase the likelihood of death.</w:t>
      </w:r>
      <w:r w:rsidRPr="009B70BC">
        <w:rPr>
          <w:b/>
          <w:bCs/>
          <w:sz w:val="18"/>
          <w:szCs w:val="18"/>
          <w:shd w:val="clear" w:color="auto" w:fill="FFFFFF"/>
        </w:rPr>
        <w:br/>
        <w:t>What is it with people and their blind trust of medical people? Why do people continue to trust in science, despite the dire evidence from the Covid experiment? Yes it was an experiment the drug people told everyone that, yet millions queued up to increase their chance of death.</w:t>
      </w:r>
      <w:r w:rsidRPr="009B70BC">
        <w:rPr>
          <w:b/>
          <w:bCs/>
          <w:sz w:val="18"/>
          <w:szCs w:val="18"/>
          <w:shd w:val="clear" w:color="auto" w:fill="FFFFFF"/>
        </w:rPr>
        <w:br/>
        <w:t>Perhaps the experiment was to show people just how stupid they really are.</w:t>
      </w:r>
      <w:r w:rsidRPr="009B70BC">
        <w:rPr>
          <w:b/>
          <w:bCs/>
          <w:sz w:val="18"/>
          <w:szCs w:val="18"/>
          <w:shd w:val="clear" w:color="auto" w:fill="FFFFFF"/>
        </w:rPr>
        <w:br/>
        <w:t>Less than 100 years ago all drugs had one word on every bottle, it said poison, yet people took it.</w:t>
      </w:r>
      <w:r w:rsidRPr="009B70BC">
        <w:rPr>
          <w:b/>
          <w:bCs/>
          <w:sz w:val="18"/>
          <w:szCs w:val="18"/>
          <w:shd w:val="clear" w:color="auto" w:fill="FFFFFF"/>
        </w:rPr>
        <w:br/>
        <w:t>Why? That lack of the p word again, patience and convenience, which is also a lack of patience.</w:t>
      </w:r>
      <w:r w:rsidRPr="009B70BC">
        <w:rPr>
          <w:b/>
          <w:bCs/>
          <w:sz w:val="18"/>
          <w:szCs w:val="18"/>
          <w:shd w:val="clear" w:color="auto" w:fill="FFFFFF"/>
        </w:rPr>
        <w:br/>
        <w:t>The body can and will counteract most diseases without the use of drugs, if you are patient.</w:t>
      </w:r>
      <w:r w:rsidRPr="009B70BC">
        <w:rPr>
          <w:b/>
          <w:bCs/>
          <w:sz w:val="18"/>
          <w:szCs w:val="18"/>
          <w:shd w:val="clear" w:color="auto" w:fill="FFFFFF"/>
        </w:rPr>
        <w:br/>
        <w:t>But most people aren’t, so to accelerate the ending of the illness they take drugs, most of which don’t work, but also increases your chances of death.</w:t>
      </w:r>
      <w:r w:rsidRPr="009B70BC">
        <w:rPr>
          <w:b/>
          <w:bCs/>
          <w:sz w:val="18"/>
          <w:szCs w:val="18"/>
          <w:shd w:val="clear" w:color="auto" w:fill="FFFFFF"/>
        </w:rPr>
        <w:br/>
        <w:t>People’s lack of patience then enables them at best to become a patient or worse dead.</w:t>
      </w:r>
      <w:r w:rsidRPr="009B70BC">
        <w:rPr>
          <w:b/>
          <w:bCs/>
          <w:sz w:val="18"/>
          <w:szCs w:val="18"/>
          <w:shd w:val="clear" w:color="auto" w:fill="FFFFFF"/>
        </w:rPr>
        <w:br/>
        <w:t>Complete lunacy.</w:t>
      </w:r>
      <w:r w:rsidRPr="009B70BC">
        <w:rPr>
          <w:b/>
          <w:bCs/>
          <w:sz w:val="18"/>
          <w:szCs w:val="18"/>
          <w:shd w:val="clear" w:color="auto" w:fill="FFFFFF"/>
        </w:rPr>
        <w:br/>
        <w:t>The mind flow program has to be stopped, I get sick, I go to doctor’s and I take pills.</w:t>
      </w:r>
      <w:r w:rsidRPr="009B70BC">
        <w:rPr>
          <w:b/>
          <w:bCs/>
          <w:sz w:val="18"/>
          <w:szCs w:val="18"/>
          <w:shd w:val="clear" w:color="auto" w:fill="FFFFFF"/>
        </w:rPr>
        <w:br/>
        <w:t>Yet most illnesses does not require a doctor or pills, it is a program to make you sick.</w:t>
      </w:r>
      <w:r w:rsidRPr="009B70BC">
        <w:rPr>
          <w:b/>
          <w:bCs/>
          <w:sz w:val="18"/>
          <w:szCs w:val="18"/>
          <w:shd w:val="clear" w:color="auto" w:fill="FFFFFF"/>
        </w:rPr>
        <w:br/>
        <w:t xml:space="preserve">Try </w:t>
      </w:r>
      <w:r>
        <w:rPr>
          <w:b/>
          <w:bCs/>
          <w:sz w:val="18"/>
          <w:szCs w:val="18"/>
          <w:shd w:val="clear" w:color="auto" w:fill="FFFFFF"/>
        </w:rPr>
        <w:t xml:space="preserve">this for a change, </w:t>
      </w:r>
      <w:r w:rsidRPr="009B70BC">
        <w:rPr>
          <w:b/>
          <w:bCs/>
          <w:sz w:val="18"/>
          <w:szCs w:val="18"/>
          <w:shd w:val="clear" w:color="auto" w:fill="FFFFFF"/>
        </w:rPr>
        <w:t>I get sick, I drink water and I get rest, greatest cure ever in most cases, but do you have the patience?</w:t>
      </w:r>
      <w:r w:rsidRPr="009B70BC">
        <w:rPr>
          <w:b/>
          <w:bCs/>
          <w:sz w:val="18"/>
          <w:szCs w:val="18"/>
          <w:shd w:val="clear" w:color="auto" w:fill="FFFFFF"/>
        </w:rPr>
        <w:br/>
        <w:t>No expensive doctor visits, no expensive drugs and a greater chance of not dying unfolds.</w:t>
      </w:r>
      <w:r w:rsidRPr="009B70BC">
        <w:rPr>
          <w:b/>
          <w:bCs/>
          <w:sz w:val="18"/>
          <w:szCs w:val="18"/>
          <w:shd w:val="clear" w:color="auto" w:fill="FFFFFF"/>
        </w:rPr>
        <w:br/>
        <w:t xml:space="preserve">If you </w:t>
      </w:r>
      <w:r>
        <w:rPr>
          <w:b/>
          <w:bCs/>
          <w:sz w:val="18"/>
          <w:szCs w:val="18"/>
          <w:shd w:val="clear" w:color="auto" w:fill="FFFFFF"/>
        </w:rPr>
        <w:t xml:space="preserve">are </w:t>
      </w:r>
      <w:r w:rsidRPr="009B70BC">
        <w:rPr>
          <w:b/>
          <w:bCs/>
          <w:sz w:val="18"/>
          <w:szCs w:val="18"/>
          <w:shd w:val="clear" w:color="auto" w:fill="FFFFFF"/>
        </w:rPr>
        <w:t>tak</w:t>
      </w:r>
      <w:r>
        <w:rPr>
          <w:b/>
          <w:bCs/>
          <w:sz w:val="18"/>
          <w:szCs w:val="18"/>
          <w:shd w:val="clear" w:color="auto" w:fill="FFFFFF"/>
        </w:rPr>
        <w:t>ing</w:t>
      </w:r>
      <w:r w:rsidRPr="009B70BC">
        <w:rPr>
          <w:b/>
          <w:bCs/>
          <w:sz w:val="18"/>
          <w:szCs w:val="18"/>
          <w:shd w:val="clear" w:color="auto" w:fill="FFFFFF"/>
        </w:rPr>
        <w:t xml:space="preserve"> pills, reduce them from say 4 a day to 3 a day for a month, if no difference try 2 instead of 3 per day for a month, if no difference or side effects 1 per day for a month, then try ½ per day.</w:t>
      </w:r>
      <w:r w:rsidRPr="009B70BC">
        <w:rPr>
          <w:b/>
          <w:bCs/>
          <w:sz w:val="18"/>
          <w:szCs w:val="18"/>
          <w:shd w:val="clear" w:color="auto" w:fill="FFFFFF"/>
        </w:rPr>
        <w:br/>
        <w:t>If no side effects after that, just stop using them and trust more in your own medicine cabinet, called your immune system.</w:t>
      </w:r>
      <w:r w:rsidRPr="009B70BC">
        <w:rPr>
          <w:b/>
          <w:bCs/>
          <w:sz w:val="18"/>
          <w:szCs w:val="18"/>
          <w:shd w:val="clear" w:color="auto" w:fill="FFFFFF"/>
        </w:rPr>
        <w:br/>
        <w:t>If everyone did that, we will end the death and suffering industry called Big Pharma, after they all go out of business.</w:t>
      </w:r>
      <w:r w:rsidRPr="009B70BC">
        <w:rPr>
          <w:b/>
          <w:bCs/>
          <w:sz w:val="18"/>
          <w:szCs w:val="18"/>
          <w:shd w:val="clear" w:color="auto" w:fill="FFFFFF"/>
        </w:rPr>
        <w:br/>
      </w:r>
    </w:p>
    <w:sectPr w:rsidR="009C541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960D0"/>
    <w:rsid w:val="005960D0"/>
    <w:rsid w:val="00956965"/>
    <w:rsid w:val="009C541B"/>
    <w:rsid w:val="00EE214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46C3B0"/>
  <w15:chartTrackingRefBased/>
  <w15:docId w15:val="{81D73D7F-94D5-4F1A-8094-39F3DA2BFD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960D0"/>
    <w:pPr>
      <w:suppressAutoHyphens/>
      <w:spacing w:after="0" w:line="240" w:lineRule="auto"/>
    </w:pPr>
    <w:rPr>
      <w:rFonts w:ascii="Times New Roman" w:eastAsia="Times New Roman" w:hAnsi="Times New Roman" w:cs="Times New Roman"/>
      <w:kern w:val="0"/>
      <w:sz w:val="24"/>
      <w:szCs w:val="24"/>
      <w:lang w:eastAsia="ar-SA"/>
      <w14:ligatures w14:val="none"/>
    </w:rPr>
  </w:style>
  <w:style w:type="paragraph" w:styleId="Heading1">
    <w:name w:val="heading 1"/>
    <w:basedOn w:val="Normal"/>
    <w:next w:val="Normal"/>
    <w:link w:val="Heading1Char"/>
    <w:uiPriority w:val="9"/>
    <w:qFormat/>
    <w:rsid w:val="005960D0"/>
    <w:pPr>
      <w:keepNext/>
      <w:keepLines/>
      <w:suppressAutoHyphens w:val="0"/>
      <w:spacing w:before="360" w:after="80" w:line="259" w:lineRule="auto"/>
      <w:outlineLvl w:val="0"/>
    </w:pPr>
    <w:rPr>
      <w:rFonts w:asciiTheme="majorHAnsi" w:eastAsiaTheme="majorEastAsia" w:hAnsiTheme="majorHAnsi" w:cstheme="majorBidi"/>
      <w:color w:val="2F5496" w:themeColor="accent1" w:themeShade="BF"/>
      <w:kern w:val="2"/>
      <w:sz w:val="40"/>
      <w:szCs w:val="40"/>
      <w:lang w:eastAsia="en-US"/>
      <w14:ligatures w14:val="standardContextual"/>
    </w:rPr>
  </w:style>
  <w:style w:type="paragraph" w:styleId="Heading2">
    <w:name w:val="heading 2"/>
    <w:basedOn w:val="Normal"/>
    <w:next w:val="Normal"/>
    <w:link w:val="Heading2Char"/>
    <w:uiPriority w:val="9"/>
    <w:semiHidden/>
    <w:unhideWhenUsed/>
    <w:qFormat/>
    <w:rsid w:val="005960D0"/>
    <w:pPr>
      <w:keepNext/>
      <w:keepLines/>
      <w:suppressAutoHyphens w:val="0"/>
      <w:spacing w:before="160" w:after="80" w:line="259" w:lineRule="auto"/>
      <w:outlineLvl w:val="1"/>
    </w:pPr>
    <w:rPr>
      <w:rFonts w:asciiTheme="majorHAnsi" w:eastAsiaTheme="majorEastAsia" w:hAnsiTheme="majorHAnsi" w:cstheme="majorBidi"/>
      <w:color w:val="2F5496" w:themeColor="accent1" w:themeShade="BF"/>
      <w:kern w:val="2"/>
      <w:sz w:val="32"/>
      <w:szCs w:val="32"/>
      <w:lang w:eastAsia="en-US"/>
      <w14:ligatures w14:val="standardContextual"/>
    </w:rPr>
  </w:style>
  <w:style w:type="paragraph" w:styleId="Heading3">
    <w:name w:val="heading 3"/>
    <w:basedOn w:val="Normal"/>
    <w:next w:val="Normal"/>
    <w:link w:val="Heading3Char"/>
    <w:uiPriority w:val="9"/>
    <w:semiHidden/>
    <w:unhideWhenUsed/>
    <w:qFormat/>
    <w:rsid w:val="005960D0"/>
    <w:pPr>
      <w:keepNext/>
      <w:keepLines/>
      <w:suppressAutoHyphens w:val="0"/>
      <w:spacing w:before="160" w:after="80" w:line="259" w:lineRule="auto"/>
      <w:outlineLvl w:val="2"/>
    </w:pPr>
    <w:rPr>
      <w:rFonts w:asciiTheme="minorHAnsi" w:eastAsiaTheme="majorEastAsia" w:hAnsiTheme="minorHAnsi" w:cstheme="majorBidi"/>
      <w:color w:val="2F5496" w:themeColor="accent1" w:themeShade="BF"/>
      <w:kern w:val="2"/>
      <w:sz w:val="28"/>
      <w:szCs w:val="28"/>
      <w:lang w:eastAsia="en-US"/>
      <w14:ligatures w14:val="standardContextual"/>
    </w:rPr>
  </w:style>
  <w:style w:type="paragraph" w:styleId="Heading4">
    <w:name w:val="heading 4"/>
    <w:basedOn w:val="Normal"/>
    <w:next w:val="Normal"/>
    <w:link w:val="Heading4Char"/>
    <w:uiPriority w:val="9"/>
    <w:semiHidden/>
    <w:unhideWhenUsed/>
    <w:qFormat/>
    <w:rsid w:val="005960D0"/>
    <w:pPr>
      <w:keepNext/>
      <w:keepLines/>
      <w:suppressAutoHyphens w:val="0"/>
      <w:spacing w:before="80" w:after="40" w:line="259" w:lineRule="auto"/>
      <w:outlineLvl w:val="3"/>
    </w:pPr>
    <w:rPr>
      <w:rFonts w:asciiTheme="minorHAnsi" w:eastAsiaTheme="majorEastAsia" w:hAnsiTheme="minorHAnsi" w:cstheme="majorBidi"/>
      <w:i/>
      <w:iCs/>
      <w:color w:val="2F5496" w:themeColor="accent1" w:themeShade="BF"/>
      <w:kern w:val="2"/>
      <w:sz w:val="22"/>
      <w:szCs w:val="22"/>
      <w:lang w:eastAsia="en-US"/>
      <w14:ligatures w14:val="standardContextual"/>
    </w:rPr>
  </w:style>
  <w:style w:type="paragraph" w:styleId="Heading5">
    <w:name w:val="heading 5"/>
    <w:basedOn w:val="Normal"/>
    <w:next w:val="Normal"/>
    <w:link w:val="Heading5Char"/>
    <w:uiPriority w:val="9"/>
    <w:semiHidden/>
    <w:unhideWhenUsed/>
    <w:qFormat/>
    <w:rsid w:val="005960D0"/>
    <w:pPr>
      <w:keepNext/>
      <w:keepLines/>
      <w:suppressAutoHyphens w:val="0"/>
      <w:spacing w:before="80" w:after="40" w:line="259" w:lineRule="auto"/>
      <w:outlineLvl w:val="4"/>
    </w:pPr>
    <w:rPr>
      <w:rFonts w:asciiTheme="minorHAnsi" w:eastAsiaTheme="majorEastAsia" w:hAnsiTheme="minorHAnsi" w:cstheme="majorBidi"/>
      <w:color w:val="2F5496" w:themeColor="accent1" w:themeShade="BF"/>
      <w:kern w:val="2"/>
      <w:sz w:val="22"/>
      <w:szCs w:val="22"/>
      <w:lang w:eastAsia="en-US"/>
      <w14:ligatures w14:val="standardContextual"/>
    </w:rPr>
  </w:style>
  <w:style w:type="paragraph" w:styleId="Heading6">
    <w:name w:val="heading 6"/>
    <w:basedOn w:val="Normal"/>
    <w:next w:val="Normal"/>
    <w:link w:val="Heading6Char"/>
    <w:uiPriority w:val="9"/>
    <w:semiHidden/>
    <w:unhideWhenUsed/>
    <w:qFormat/>
    <w:rsid w:val="005960D0"/>
    <w:pPr>
      <w:keepNext/>
      <w:keepLines/>
      <w:suppressAutoHyphens w:val="0"/>
      <w:spacing w:before="40" w:line="259" w:lineRule="auto"/>
      <w:outlineLvl w:val="5"/>
    </w:pPr>
    <w:rPr>
      <w:rFonts w:asciiTheme="minorHAnsi" w:eastAsiaTheme="majorEastAsia" w:hAnsiTheme="minorHAnsi" w:cstheme="majorBidi"/>
      <w:i/>
      <w:iCs/>
      <w:color w:val="595959" w:themeColor="text1" w:themeTint="A6"/>
      <w:kern w:val="2"/>
      <w:sz w:val="22"/>
      <w:szCs w:val="22"/>
      <w:lang w:eastAsia="en-US"/>
      <w14:ligatures w14:val="standardContextual"/>
    </w:rPr>
  </w:style>
  <w:style w:type="paragraph" w:styleId="Heading7">
    <w:name w:val="heading 7"/>
    <w:basedOn w:val="Normal"/>
    <w:next w:val="Normal"/>
    <w:link w:val="Heading7Char"/>
    <w:uiPriority w:val="9"/>
    <w:semiHidden/>
    <w:unhideWhenUsed/>
    <w:qFormat/>
    <w:rsid w:val="005960D0"/>
    <w:pPr>
      <w:keepNext/>
      <w:keepLines/>
      <w:suppressAutoHyphens w:val="0"/>
      <w:spacing w:before="40" w:line="259" w:lineRule="auto"/>
      <w:outlineLvl w:val="6"/>
    </w:pPr>
    <w:rPr>
      <w:rFonts w:asciiTheme="minorHAnsi" w:eastAsiaTheme="majorEastAsia" w:hAnsiTheme="minorHAnsi" w:cstheme="majorBidi"/>
      <w:color w:val="595959" w:themeColor="text1" w:themeTint="A6"/>
      <w:kern w:val="2"/>
      <w:sz w:val="22"/>
      <w:szCs w:val="22"/>
      <w:lang w:eastAsia="en-US"/>
      <w14:ligatures w14:val="standardContextual"/>
    </w:rPr>
  </w:style>
  <w:style w:type="paragraph" w:styleId="Heading8">
    <w:name w:val="heading 8"/>
    <w:basedOn w:val="Normal"/>
    <w:next w:val="Normal"/>
    <w:link w:val="Heading8Char"/>
    <w:uiPriority w:val="9"/>
    <w:semiHidden/>
    <w:unhideWhenUsed/>
    <w:qFormat/>
    <w:rsid w:val="005960D0"/>
    <w:pPr>
      <w:keepNext/>
      <w:keepLines/>
      <w:suppressAutoHyphens w:val="0"/>
      <w:spacing w:line="259" w:lineRule="auto"/>
      <w:outlineLvl w:val="7"/>
    </w:pPr>
    <w:rPr>
      <w:rFonts w:asciiTheme="minorHAnsi" w:eastAsiaTheme="majorEastAsia" w:hAnsiTheme="minorHAnsi" w:cstheme="majorBidi"/>
      <w:i/>
      <w:iCs/>
      <w:color w:val="272727" w:themeColor="text1" w:themeTint="D8"/>
      <w:kern w:val="2"/>
      <w:sz w:val="22"/>
      <w:szCs w:val="22"/>
      <w:lang w:eastAsia="en-US"/>
      <w14:ligatures w14:val="standardContextual"/>
    </w:rPr>
  </w:style>
  <w:style w:type="paragraph" w:styleId="Heading9">
    <w:name w:val="heading 9"/>
    <w:basedOn w:val="Normal"/>
    <w:next w:val="Normal"/>
    <w:link w:val="Heading9Char"/>
    <w:uiPriority w:val="9"/>
    <w:semiHidden/>
    <w:unhideWhenUsed/>
    <w:qFormat/>
    <w:rsid w:val="005960D0"/>
    <w:pPr>
      <w:keepNext/>
      <w:keepLines/>
      <w:suppressAutoHyphens w:val="0"/>
      <w:spacing w:line="259" w:lineRule="auto"/>
      <w:outlineLvl w:val="8"/>
    </w:pPr>
    <w:rPr>
      <w:rFonts w:asciiTheme="minorHAnsi" w:eastAsiaTheme="majorEastAsia" w:hAnsiTheme="minorHAnsi" w:cstheme="majorBidi"/>
      <w:color w:val="272727" w:themeColor="text1" w:themeTint="D8"/>
      <w:kern w:val="2"/>
      <w:sz w:val="22"/>
      <w:szCs w:val="22"/>
      <w:lang w:eastAsia="en-US"/>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960D0"/>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5960D0"/>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5960D0"/>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5960D0"/>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5960D0"/>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5960D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960D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960D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960D0"/>
    <w:rPr>
      <w:rFonts w:eastAsiaTheme="majorEastAsia" w:cstheme="majorBidi"/>
      <w:color w:val="272727" w:themeColor="text1" w:themeTint="D8"/>
    </w:rPr>
  </w:style>
  <w:style w:type="paragraph" w:styleId="Title">
    <w:name w:val="Title"/>
    <w:basedOn w:val="Normal"/>
    <w:next w:val="Normal"/>
    <w:link w:val="TitleChar"/>
    <w:uiPriority w:val="10"/>
    <w:qFormat/>
    <w:rsid w:val="005960D0"/>
    <w:pPr>
      <w:suppressAutoHyphens w:val="0"/>
      <w:spacing w:after="80"/>
      <w:contextualSpacing/>
    </w:pPr>
    <w:rPr>
      <w:rFonts w:asciiTheme="majorHAnsi" w:eastAsiaTheme="majorEastAsia" w:hAnsiTheme="majorHAnsi" w:cstheme="majorBidi"/>
      <w:spacing w:val="-10"/>
      <w:kern w:val="28"/>
      <w:sz w:val="56"/>
      <w:szCs w:val="56"/>
      <w:lang w:eastAsia="en-US"/>
      <w14:ligatures w14:val="standardContextual"/>
    </w:rPr>
  </w:style>
  <w:style w:type="character" w:customStyle="1" w:styleId="TitleChar">
    <w:name w:val="Title Char"/>
    <w:basedOn w:val="DefaultParagraphFont"/>
    <w:link w:val="Title"/>
    <w:uiPriority w:val="10"/>
    <w:rsid w:val="005960D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960D0"/>
    <w:pPr>
      <w:numPr>
        <w:ilvl w:val="1"/>
      </w:numPr>
      <w:suppressAutoHyphens w:val="0"/>
      <w:spacing w:after="160" w:line="259" w:lineRule="auto"/>
    </w:pPr>
    <w:rPr>
      <w:rFonts w:asciiTheme="minorHAnsi" w:eastAsiaTheme="majorEastAsia" w:hAnsiTheme="minorHAnsi" w:cstheme="majorBidi"/>
      <w:color w:val="595959" w:themeColor="text1" w:themeTint="A6"/>
      <w:spacing w:val="15"/>
      <w:kern w:val="2"/>
      <w:sz w:val="28"/>
      <w:szCs w:val="28"/>
      <w:lang w:eastAsia="en-US"/>
      <w14:ligatures w14:val="standardContextual"/>
    </w:rPr>
  </w:style>
  <w:style w:type="character" w:customStyle="1" w:styleId="SubtitleChar">
    <w:name w:val="Subtitle Char"/>
    <w:basedOn w:val="DefaultParagraphFont"/>
    <w:link w:val="Subtitle"/>
    <w:uiPriority w:val="11"/>
    <w:rsid w:val="005960D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960D0"/>
    <w:pPr>
      <w:suppressAutoHyphens w:val="0"/>
      <w:spacing w:before="160" w:after="160" w:line="259" w:lineRule="auto"/>
      <w:jc w:val="center"/>
    </w:pPr>
    <w:rPr>
      <w:rFonts w:asciiTheme="minorHAnsi" w:eastAsiaTheme="minorHAnsi" w:hAnsiTheme="minorHAnsi" w:cstheme="minorBidi"/>
      <w:i/>
      <w:iCs/>
      <w:color w:val="404040" w:themeColor="text1" w:themeTint="BF"/>
      <w:kern w:val="2"/>
      <w:sz w:val="22"/>
      <w:szCs w:val="22"/>
      <w:lang w:eastAsia="en-US"/>
      <w14:ligatures w14:val="standardContextual"/>
    </w:rPr>
  </w:style>
  <w:style w:type="character" w:customStyle="1" w:styleId="QuoteChar">
    <w:name w:val="Quote Char"/>
    <w:basedOn w:val="DefaultParagraphFont"/>
    <w:link w:val="Quote"/>
    <w:uiPriority w:val="29"/>
    <w:rsid w:val="005960D0"/>
    <w:rPr>
      <w:i/>
      <w:iCs/>
      <w:color w:val="404040" w:themeColor="text1" w:themeTint="BF"/>
    </w:rPr>
  </w:style>
  <w:style w:type="paragraph" w:styleId="ListParagraph">
    <w:name w:val="List Paragraph"/>
    <w:basedOn w:val="Normal"/>
    <w:uiPriority w:val="34"/>
    <w:qFormat/>
    <w:rsid w:val="005960D0"/>
    <w:pPr>
      <w:suppressAutoHyphens w:val="0"/>
      <w:spacing w:after="160" w:line="259" w:lineRule="auto"/>
      <w:ind w:left="720"/>
      <w:contextualSpacing/>
    </w:pPr>
    <w:rPr>
      <w:rFonts w:asciiTheme="minorHAnsi" w:eastAsiaTheme="minorHAnsi" w:hAnsiTheme="minorHAnsi" w:cstheme="minorBidi"/>
      <w:kern w:val="2"/>
      <w:sz w:val="22"/>
      <w:szCs w:val="22"/>
      <w:lang w:eastAsia="en-US"/>
      <w14:ligatures w14:val="standardContextual"/>
    </w:rPr>
  </w:style>
  <w:style w:type="character" w:styleId="IntenseEmphasis">
    <w:name w:val="Intense Emphasis"/>
    <w:basedOn w:val="DefaultParagraphFont"/>
    <w:uiPriority w:val="21"/>
    <w:qFormat/>
    <w:rsid w:val="005960D0"/>
    <w:rPr>
      <w:i/>
      <w:iCs/>
      <w:color w:val="2F5496" w:themeColor="accent1" w:themeShade="BF"/>
    </w:rPr>
  </w:style>
  <w:style w:type="paragraph" w:styleId="IntenseQuote">
    <w:name w:val="Intense Quote"/>
    <w:basedOn w:val="Normal"/>
    <w:next w:val="Normal"/>
    <w:link w:val="IntenseQuoteChar"/>
    <w:uiPriority w:val="30"/>
    <w:qFormat/>
    <w:rsid w:val="005960D0"/>
    <w:pPr>
      <w:pBdr>
        <w:top w:val="single" w:sz="4" w:space="10" w:color="2F5496" w:themeColor="accent1" w:themeShade="BF"/>
        <w:bottom w:val="single" w:sz="4" w:space="10" w:color="2F5496" w:themeColor="accent1" w:themeShade="BF"/>
      </w:pBdr>
      <w:suppressAutoHyphens w:val="0"/>
      <w:spacing w:before="360" w:after="360" w:line="259" w:lineRule="auto"/>
      <w:ind w:left="864" w:right="864"/>
      <w:jc w:val="center"/>
    </w:pPr>
    <w:rPr>
      <w:rFonts w:asciiTheme="minorHAnsi" w:eastAsiaTheme="minorHAnsi" w:hAnsiTheme="minorHAnsi" w:cstheme="minorBidi"/>
      <w:i/>
      <w:iCs/>
      <w:color w:val="2F5496" w:themeColor="accent1" w:themeShade="BF"/>
      <w:kern w:val="2"/>
      <w:sz w:val="22"/>
      <w:szCs w:val="22"/>
      <w:lang w:eastAsia="en-US"/>
      <w14:ligatures w14:val="standardContextual"/>
    </w:rPr>
  </w:style>
  <w:style w:type="character" w:customStyle="1" w:styleId="IntenseQuoteChar">
    <w:name w:val="Intense Quote Char"/>
    <w:basedOn w:val="DefaultParagraphFont"/>
    <w:link w:val="IntenseQuote"/>
    <w:uiPriority w:val="30"/>
    <w:rsid w:val="005960D0"/>
    <w:rPr>
      <w:i/>
      <w:iCs/>
      <w:color w:val="2F5496" w:themeColor="accent1" w:themeShade="BF"/>
    </w:rPr>
  </w:style>
  <w:style w:type="character" w:styleId="IntenseReference">
    <w:name w:val="Intense Reference"/>
    <w:basedOn w:val="DefaultParagraphFont"/>
    <w:uiPriority w:val="32"/>
    <w:qFormat/>
    <w:rsid w:val="005960D0"/>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sott.net/image/s35/704728/full/Screenshot_2024_04_15_at_10_18.jpg" TargetMode="External"/><Relationship Id="rId3" Type="http://schemas.openxmlformats.org/officeDocument/2006/relationships/webSettings" Target="webSettings.xml"/><Relationship Id="rId7" Type="http://schemas.openxmlformats.org/officeDocument/2006/relationships/hyperlink" Target="https://en.wikipedia.org/wiki/Pharmaceutical_industry"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en.wikipedia.org/wiki/Umbrella_term" TargetMode="External"/><Relationship Id="rId11" Type="http://schemas.openxmlformats.org/officeDocument/2006/relationships/theme" Target="theme/theme1.xml"/><Relationship Id="rId5" Type="http://schemas.openxmlformats.org/officeDocument/2006/relationships/hyperlink" Target="https://brownstone.org/articles/prescription-drugs-are-the-leading-cause-of-death/" TargetMode="External"/><Relationship Id="rId10" Type="http://schemas.openxmlformats.org/officeDocument/2006/relationships/fontTable" Target="fontTable.xml"/><Relationship Id="rId4" Type="http://schemas.openxmlformats.org/officeDocument/2006/relationships/hyperlink" Target="https://brownstone.org/articles/prescription-drugs-are-the-leading-cause-of-death/" TargetMode="External"/><Relationship Id="rId9"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3226</Words>
  <Characters>18392</Characters>
  <Application>Microsoft Office Word</Application>
  <DocSecurity>0</DocSecurity>
  <Lines>153</Lines>
  <Paragraphs>43</Paragraphs>
  <ScaleCrop>false</ScaleCrop>
  <Company/>
  <LinksUpToDate>false</LinksUpToDate>
  <CharactersWithSpaces>21575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thomas williams</dc:creator>
  <cp:keywords/>
  <dc:description/>
  <cp:lastModifiedBy>thomas williams</cp:lastModifiedBy>
  <cp:revision>1</cp:revision>
  <dcterms:created xsi:type="dcterms:W3CDTF">2024-09-14T19:59:00Z</dcterms:created>
  <dcterms:modified xsi:type="dcterms:W3CDTF">2024-09-14T19:59:00Z</dcterms:modified>
</cp:coreProperties>
</file>