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gif" ContentType="image/gif"/>
  <Override PartName="/word/media/image3.png" ContentType="image/png"/>
  <Override PartName="/word/media/image4.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240" w:before="0" w:after="0"/>
        <w:ind w:left="0" w:right="0" w:hanging="0"/>
        <w:jc w:val="center"/>
        <w:rPr>
          <w:b/>
          <w:b/>
          <w:bCs/>
          <w:sz w:val="32"/>
          <w:szCs w:val="32"/>
        </w:rPr>
      </w:pPr>
      <w:r>
        <w:rPr>
          <w:rFonts w:eastAsia="Geneva" w:cs="Geneva"/>
          <w:b/>
          <w:bCs/>
          <w:i w:val="false"/>
          <w:caps w:val="false"/>
          <w:smallCaps w:val="false"/>
          <w:color w:val="431F43"/>
          <w:spacing w:val="0"/>
          <w:sz w:val="32"/>
          <w:szCs w:val="32"/>
          <w:highlight w:val="white"/>
          <w:lang w:val="en-US"/>
        </w:rPr>
        <w:t>Asgard Spiritual S</w:t>
      </w:r>
      <w:r>
        <w:rPr>
          <w:rFonts w:eastAsia="Geneva" w:cs="Geneva"/>
          <w:b/>
          <w:bCs/>
          <w:i w:val="false"/>
          <w:caps w:val="false"/>
          <w:smallCaps w:val="false"/>
          <w:color w:val="431F43"/>
          <w:spacing w:val="0"/>
          <w:sz w:val="32"/>
          <w:szCs w:val="32"/>
          <w:highlight w:val="white"/>
          <w:lang w:val="en-US"/>
        </w:rPr>
        <w:t>chool</w:t>
      </w:r>
    </w:p>
    <w:p>
      <w:pPr>
        <w:pStyle w:val="TextBody"/>
        <w:spacing w:lineRule="auto" w:line="240" w:before="0" w:after="0"/>
        <w:ind w:left="0" w:right="0" w:hanging="0"/>
        <w:jc w:val="center"/>
        <w:rPr>
          <w:rFonts w:ascii="Times New Roman" w:hAnsi="Times New Roman" w:eastAsia="Geneva" w:cs="Geneva"/>
          <w:b w:val="false"/>
          <w:b/>
          <w:bCs/>
          <w:i w:val="false"/>
          <w:caps w:val="false"/>
          <w:smallCaps w:val="false"/>
          <w:color w:val="431F43"/>
          <w:spacing w:val="0"/>
          <w:sz w:val="28"/>
          <w:szCs w:val="28"/>
          <w:highlight w:val="yellow"/>
          <w:lang w:val="en-US"/>
        </w:rPr>
      </w:pPr>
      <w:r>
        <w:rPr>
          <w:rFonts w:eastAsia="Geneva" w:cs="Geneva" w:ascii="Times New Roman" w:hAnsi="Times New Roman"/>
          <w:b w:val="false"/>
          <w:bCs/>
          <w:i w:val="false"/>
          <w:caps w:val="false"/>
          <w:smallCaps w:val="false"/>
          <w:color w:val="431F43"/>
          <w:spacing w:val="0"/>
          <w:sz w:val="28"/>
          <w:szCs w:val="28"/>
          <w:highlight w:val="yellow"/>
          <w:lang w:val="en-US"/>
        </w:rPr>
        <w:drawing>
          <wp:anchor behindDoc="0" distT="0" distB="0" distL="0" distR="0" simplePos="0" locked="0" layoutInCell="1" allowOverlap="1" relativeHeight="4">
            <wp:simplePos x="0" y="0"/>
            <wp:positionH relativeFrom="column">
              <wp:align>center</wp:align>
            </wp:positionH>
            <wp:positionV relativeFrom="paragraph">
              <wp:posOffset>635</wp:posOffset>
            </wp:positionV>
            <wp:extent cx="1256665" cy="574675"/>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256665" cy="574675"/>
                    </a:xfrm>
                    <a:prstGeom prst="rect">
                      <a:avLst/>
                    </a:prstGeom>
                  </pic:spPr>
                </pic:pic>
              </a:graphicData>
            </a:graphic>
          </wp:anchor>
        </w:drawing>
      </w:r>
    </w:p>
    <w:p>
      <w:pPr>
        <w:pStyle w:val="Heading1"/>
        <w:spacing w:lineRule="auto" w:line="240" w:before="0" w:after="0"/>
        <w:ind w:left="0" w:right="0" w:hanging="0"/>
        <w:jc w:val="center"/>
        <w:rPr>
          <w:rFonts w:ascii="Times New Roman" w:hAnsi="Times New Roman" w:eastAsia="Geneva" w:cs="Geneva"/>
          <w:b w:val="false"/>
          <w:b/>
          <w:bCs/>
          <w:i w:val="false"/>
          <w:caps w:val="false"/>
          <w:smallCaps w:val="false"/>
          <w:color w:val="431F43"/>
          <w:spacing w:val="0"/>
          <w:sz w:val="28"/>
          <w:szCs w:val="28"/>
          <w:lang w:val="en-US"/>
        </w:rPr>
      </w:pPr>
      <w:r>
        <w:rPr>
          <w:rFonts w:eastAsia="Geneva" w:cs="Geneva"/>
          <w:b w:val="false"/>
          <w:bCs/>
          <w:i w:val="false"/>
          <w:caps w:val="false"/>
          <w:smallCaps w:val="false"/>
          <w:color w:val="431F43"/>
          <w:spacing w:val="0"/>
          <w:sz w:val="28"/>
          <w:szCs w:val="28"/>
          <w:lang w:val="en-US"/>
        </w:rPr>
      </w:r>
    </w:p>
    <w:p>
      <w:pPr>
        <w:pStyle w:val="Heading1"/>
        <w:spacing w:lineRule="auto" w:line="240" w:before="0" w:after="0"/>
        <w:ind w:left="0" w:right="0" w:hanging="0"/>
        <w:jc w:val="center"/>
        <w:rPr>
          <w:rFonts w:ascii="Times New Roman" w:hAnsi="Times New Roman" w:eastAsia="Geneva" w:cs="Geneva"/>
          <w:b w:val="false"/>
          <w:b/>
          <w:bCs/>
          <w:i w:val="false"/>
          <w:caps w:val="false"/>
          <w:smallCaps w:val="false"/>
          <w:color w:val="431F43"/>
          <w:spacing w:val="0"/>
          <w:sz w:val="28"/>
          <w:szCs w:val="28"/>
          <w:lang w:val="en-US"/>
        </w:rPr>
      </w:pPr>
      <w:r>
        <w:rPr>
          <w:rFonts w:eastAsia="Geneva" w:cs="Geneva"/>
          <w:b w:val="false"/>
          <w:bCs/>
          <w:i w:val="false"/>
          <w:caps w:val="false"/>
          <w:smallCaps w:val="false"/>
          <w:color w:val="431F43"/>
          <w:spacing w:val="0"/>
          <w:sz w:val="28"/>
          <w:szCs w:val="28"/>
          <w:lang w:val="en-US"/>
        </w:rPr>
      </w:r>
    </w:p>
    <w:p>
      <w:pPr>
        <w:pStyle w:val="TextBody"/>
        <w:numPr>
          <w:ilvl w:val="0"/>
          <w:numId w:val="0"/>
        </w:numPr>
        <w:shd w:val="clear" w:color="auto" w:fill="FFFFFF"/>
        <w:spacing w:lineRule="auto" w:line="240" w:before="0" w:after="0"/>
        <w:ind w:left="0" w:right="0" w:hanging="0"/>
        <w:jc w:val="center"/>
        <w:outlineLvl w:val="0"/>
        <w:rPr/>
      </w:pPr>
      <w:r>
        <w:rPr>
          <w:rFonts w:eastAsia="Geneva" w:cs="Geneva" w:ascii="Times New Roman" w:hAnsi="Times New Roman"/>
          <w:b/>
          <w:bCs/>
          <w:i w:val="false"/>
          <w:caps w:val="false"/>
          <w:smallCaps w:val="false"/>
          <w:color w:val="431F43"/>
          <w:spacing w:val="0"/>
          <w:kern w:val="2"/>
          <w:sz w:val="32"/>
          <w:szCs w:val="32"/>
          <w:highlight w:val="white"/>
          <w:lang w:val="en-US"/>
        </w:rPr>
        <w:t xml:space="preserve">Yujism </w:t>
      </w:r>
      <w:r>
        <w:rPr>
          <w:rFonts w:eastAsia="Geneva" w:cs="Geneva" w:ascii="Times New Roman" w:hAnsi="Times New Roman"/>
          <w:b/>
          <w:bCs/>
          <w:i w:val="false"/>
          <w:caps w:val="false"/>
          <w:smallCaps w:val="false"/>
          <w:color w:val="431F43"/>
          <w:spacing w:val="0"/>
          <w:kern w:val="2"/>
          <w:sz w:val="32"/>
          <w:szCs w:val="32"/>
          <w:highlight w:val="white"/>
          <w:lang w:val="en-US"/>
        </w:rPr>
        <w:t>or Yugism</w:t>
      </w:r>
      <w:r>
        <w:rPr>
          <w:rFonts w:eastAsia="Geneva" w:cs="Geneva" w:ascii="Times New Roman" w:hAnsi="Times New Roman"/>
          <w:b/>
          <w:bCs/>
          <w:i w:val="false"/>
          <w:caps w:val="false"/>
          <w:smallCaps w:val="false"/>
          <w:color w:val="431F43"/>
          <w:spacing w:val="0"/>
          <w:kern w:val="2"/>
          <w:sz w:val="32"/>
          <w:szCs w:val="32"/>
          <w:highlight w:val="white"/>
          <w:lang w:val="en-US"/>
        </w:rPr>
        <w:t xml:space="preserve"> (</w:t>
      </w:r>
      <w:r>
        <w:rPr>
          <w:rFonts w:eastAsia="Geneva" w:cs="Geneva" w:ascii="Times New Roman" w:hAnsi="Times New Roman"/>
          <w:b/>
          <w:bCs/>
          <w:i w:val="false"/>
          <w:caps w:val="false"/>
          <w:smallCaps w:val="false"/>
          <w:color w:val="431F43"/>
          <w:spacing w:val="0"/>
          <w:kern w:val="2"/>
          <w:sz w:val="32"/>
          <w:szCs w:val="32"/>
          <w:highlight w:val="white"/>
          <w:lang w:val="en-US"/>
        </w:rPr>
        <w:t>Міровоспріѧтіє</w:t>
      </w:r>
      <w:r>
        <w:rPr>
          <w:rFonts w:eastAsia="Geneva" w:cs="Geneva" w:ascii="Times New Roman" w:hAnsi="Times New Roman"/>
          <w:b/>
          <w:bCs/>
          <w:i w:val="false"/>
          <w:caps w:val="false"/>
          <w:smallCaps w:val="false"/>
          <w:color w:val="431F43"/>
          <w:spacing w:val="0"/>
          <w:kern w:val="2"/>
          <w:sz w:val="32"/>
          <w:szCs w:val="32"/>
          <w:highlight w:val="white"/>
          <w:lang w:val="en-US"/>
        </w:rPr>
        <w:t>) - The Perception of the World*</w:t>
      </w:r>
    </w:p>
    <w:p>
      <w:pPr>
        <w:pStyle w:val="Normal"/>
        <w:numPr>
          <w:ilvl w:val="0"/>
          <w:numId w:val="0"/>
        </w:numPr>
        <w:shd w:val="clear" w:color="auto" w:fill="FFFFFF"/>
        <w:spacing w:lineRule="auto" w:line="240" w:before="144" w:after="360"/>
        <w:outlineLvl w:val="0"/>
        <w:rPr>
          <w:sz w:val="44"/>
          <w:szCs w:val="44"/>
        </w:rPr>
      </w:pPr>
      <w:r>
        <w:rPr>
          <w:rFonts w:eastAsia="Times New Roman" w:cs="Arial" w:ascii="Times New Roman" w:hAnsi="Times New Roman"/>
          <w:b w:val="false"/>
          <w:bCs w:val="false"/>
          <w:color w:val="431F43"/>
          <w:kern w:val="2"/>
          <w:sz w:val="32"/>
          <w:szCs w:val="32"/>
          <w:lang w:val="en-US"/>
        </w:rPr>
        <w:t xml:space="preserve">10. </w:t>
      </w:r>
      <w:r>
        <w:rPr>
          <w:rFonts w:eastAsia="Times New Roman" w:cs="Arial" w:ascii="Times New Roman" w:hAnsi="Times New Roman"/>
          <w:b w:val="false"/>
          <w:bCs w:val="false"/>
          <w:color w:val="431F43"/>
          <w:kern w:val="2"/>
          <w:sz w:val="32"/>
          <w:szCs w:val="32"/>
          <w:lang w:val="en-US"/>
        </w:rPr>
        <w:t>Chakra (Chak-Ra)</w:t>
      </w:r>
      <w:r>
        <w:rPr>
          <w:rFonts w:eastAsia="Times New Roman" w:cs="Arial" w:ascii="Times New Roman" w:hAnsi="Times New Roman"/>
          <w:b w:val="false"/>
          <w:bCs w:val="false"/>
          <w:color w:val="431F43"/>
          <w:kern w:val="2"/>
          <w:sz w:val="32"/>
          <w:szCs w:val="32"/>
          <w:lang w:val="ru-RU"/>
        </w:rPr>
        <w:t xml:space="preserve"> – </w:t>
      </w:r>
      <w:r>
        <w:rPr>
          <w:rFonts w:eastAsia="Times New Roman" w:cs="Arial" w:ascii="Times New Roman" w:hAnsi="Times New Roman"/>
          <w:b w:val="false"/>
          <w:bCs w:val="false"/>
          <w:color w:val="431F43"/>
          <w:kern w:val="2"/>
          <w:sz w:val="32"/>
          <w:szCs w:val="32"/>
          <w:lang w:val="en-US"/>
        </w:rPr>
        <w:t>This is an Energy Center</w:t>
      </w:r>
    </w:p>
    <w:p>
      <w:pPr>
        <w:pStyle w:val="Normal"/>
        <w:shd w:val="clear" w:color="auto" w:fill="FFFFFF"/>
        <w:spacing w:lineRule="auto" w:line="240" w:before="0" w:after="384"/>
        <w:rPr/>
      </w:pPr>
      <w:r>
        <w:rPr/>
        <w:drawing>
          <wp:inline distT="0" distB="0" distL="0" distR="0">
            <wp:extent cx="798830" cy="1391285"/>
            <wp:effectExtent l="0" t="0" r="0" b="0"/>
            <wp:docPr id="2" name="Image 1" descr="Рис. Чакра - колесо энерг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Рис. Чакра - колесо энергии."/>
                    <pic:cNvPicPr>
                      <a:picLocks noChangeAspect="1" noChangeArrowheads="1"/>
                    </pic:cNvPicPr>
                  </pic:nvPicPr>
                  <pic:blipFill>
                    <a:blip r:embed="rId3"/>
                    <a:stretch>
                      <a:fillRect/>
                    </a:stretch>
                  </pic:blipFill>
                  <pic:spPr bwMode="auto">
                    <a:xfrm>
                      <a:off x="0" y="0"/>
                      <a:ext cx="798830" cy="1391285"/>
                    </a:xfrm>
                    <a:prstGeom prst="rect">
                      <a:avLst/>
                    </a:prstGeom>
                  </pic:spPr>
                </pic:pic>
              </a:graphicData>
            </a:graphic>
          </wp:inline>
        </w:drawing>
      </w:r>
    </w:p>
    <w:p>
      <w:pPr>
        <w:pStyle w:val="Normal"/>
        <w:numPr>
          <w:ilvl w:val="0"/>
          <w:numId w:val="0"/>
        </w:numPr>
        <w:shd w:val="clear" w:color="auto" w:fill="FFFFFF"/>
        <w:spacing w:lineRule="auto" w:line="240" w:beforeAutospacing="1" w:afterAutospacing="1"/>
        <w:outlineLvl w:val="1"/>
        <w:rPr>
          <w:rFonts w:ascii="Segoe UI" w:hAnsi="Segoe UI"/>
        </w:rPr>
      </w:pPr>
      <w:r>
        <w:rPr>
          <w:rFonts w:eastAsia="Times New Roman" w:cs="Arial" w:ascii="Times New Roman" w:hAnsi="Times New Roman"/>
          <w:b/>
          <w:bCs/>
          <w:color w:val="4B4F58"/>
          <w:sz w:val="18"/>
          <w:szCs w:val="18"/>
          <w:lang w:val="ru-RU"/>
        </w:rPr>
        <w:t>Chakra is an energy centre</w:t>
      </w:r>
      <w:r>
        <w:rPr>
          <w:rFonts w:eastAsia="Times New Roman" w:cs="Arial" w:ascii="Times New Roman" w:hAnsi="Times New Roman"/>
          <w:color w:val="4B4F58"/>
          <w:sz w:val="18"/>
          <w:szCs w:val="18"/>
          <w:lang w:val="ru-RU"/>
        </w:rPr>
        <w:t>, a system that works in two directions: receiving and transmitting energy. Structurally, the chakra is depicted as a wheel of double rotation (wheel of energy). To show the movement of energy in one direction, the symbol "Kolovorot" was depicted. If it is necessary to show the movement in the other direction, they draw a mirror image - "Inglia". And to show that the chakra rotates in two directions, the rays increase and show the direction in the other direction, so we get the Fern Flower (see Solar Symbols), or Odoleni Grass.</w:t>
        <w:br/>
      </w:r>
    </w:p>
    <w:p>
      <w:pPr>
        <w:pStyle w:val="Normal"/>
        <w:numPr>
          <w:ilvl w:val="0"/>
          <w:numId w:val="0"/>
        </w:numPr>
        <w:shd w:val="clear" w:color="auto" w:fill="FFFFFF"/>
        <w:spacing w:lineRule="auto" w:line="240" w:beforeAutospacing="1" w:afterAutospacing="1"/>
        <w:outlineLvl w:val="1"/>
        <w:rPr>
          <w:rFonts w:ascii="Segoe UI" w:hAnsi="Segoe UI"/>
        </w:rPr>
      </w:pPr>
      <w:r>
        <w:rPr>
          <w:rFonts w:eastAsia="Times New Roman" w:cs="Arial" w:ascii="Times New Roman" w:hAnsi="Times New Roman"/>
          <w:color w:val="4B4F58"/>
          <w:sz w:val="18"/>
          <w:szCs w:val="18"/>
          <w:lang w:val="ru-RU"/>
        </w:rPr>
        <w:t xml:space="preserve">Chakra - is an ancient Slavic name, consists of two runes: </w:t>
      </w:r>
      <w:r>
        <w:rPr>
          <w:rFonts w:eastAsia="Times New Roman" w:cs="Arial" w:ascii="Times New Roman" w:hAnsi="Times New Roman"/>
          <w:b/>
          <w:bCs/>
          <w:color w:val="4B4F58"/>
          <w:sz w:val="18"/>
          <w:szCs w:val="18"/>
          <w:lang w:val="ru-RU"/>
        </w:rPr>
        <w:t>CHAK</w:t>
      </w:r>
      <w:r>
        <w:rPr>
          <w:rFonts w:eastAsia="Times New Roman" w:cs="Arial" w:ascii="Times New Roman" w:hAnsi="Times New Roman"/>
          <w:color w:val="4B4F58"/>
          <w:sz w:val="18"/>
          <w:szCs w:val="18"/>
          <w:lang w:val="ru-RU"/>
        </w:rPr>
        <w:t xml:space="preserve"> - circular bidirectional rotating system, ie on the reception and radiation; </w:t>
      </w:r>
      <w:r>
        <w:rPr>
          <w:rFonts w:eastAsia="Times New Roman" w:cs="Arial" w:ascii="Times New Roman" w:hAnsi="Times New Roman"/>
          <w:b/>
          <w:bCs/>
          <w:color w:val="4B4F58"/>
          <w:sz w:val="18"/>
          <w:szCs w:val="18"/>
          <w:lang w:val="ru-RU"/>
        </w:rPr>
        <w:t>RA</w:t>
      </w:r>
      <w:r>
        <w:rPr>
          <w:rFonts w:eastAsia="Times New Roman" w:cs="Arial" w:ascii="Times New Roman" w:hAnsi="Times New Roman"/>
          <w:color w:val="4B4F58"/>
          <w:sz w:val="18"/>
          <w:szCs w:val="18"/>
          <w:lang w:val="ru-RU"/>
        </w:rPr>
        <w:t xml:space="preserve"> — radiance. </w:t>
      </w:r>
      <w:r>
        <w:rPr>
          <w:rFonts w:eastAsia="Times New Roman" w:cs="Arial" w:ascii="Times New Roman" w:hAnsi="Times New Roman"/>
          <w:color w:val="4B4F58"/>
          <w:sz w:val="18"/>
          <w:szCs w:val="18"/>
          <w:lang w:val="en-US"/>
        </w:rPr>
        <w:t xml:space="preserve"> </w:t>
      </w:r>
    </w:p>
    <w:p>
      <w:pPr>
        <w:pStyle w:val="Normal"/>
        <w:numPr>
          <w:ilvl w:val="0"/>
          <w:numId w:val="0"/>
        </w:numPr>
        <w:shd w:val="clear" w:color="auto" w:fill="FFFFFF"/>
        <w:spacing w:lineRule="auto" w:line="240" w:beforeAutospacing="1" w:afterAutospacing="1"/>
        <w:outlineLvl w:val="1"/>
        <w:rPr>
          <w:rFonts w:ascii="Times New Roman" w:hAnsi="Times New Roman"/>
        </w:rPr>
      </w:pPr>
      <w:r>
        <w:rPr>
          <w:rFonts w:eastAsia="Times New Roman" w:cs="Arial" w:ascii="Times New Roman" w:hAnsi="Times New Roman"/>
          <w:color w:val="4B4F58"/>
          <w:sz w:val="36"/>
          <w:szCs w:val="36"/>
          <w:lang w:val="en-US"/>
        </w:rPr>
        <w:t xml:space="preserve">The Eastern Symbol of Chakra </w:t>
      </w:r>
    </w:p>
    <w:p>
      <w:pPr>
        <w:pStyle w:val="Normal"/>
        <w:shd w:val="clear" w:color="auto" w:fill="FFFFFF"/>
        <w:spacing w:lineRule="auto" w:line="240" w:before="0" w:after="384"/>
        <w:rPr/>
      </w:pPr>
      <w:r>
        <w:rPr/>
        <w:drawing>
          <wp:inline distT="0" distB="0" distL="0" distR="0">
            <wp:extent cx="497205" cy="485140"/>
            <wp:effectExtent l="0" t="0" r="0" b="0"/>
            <wp:docPr id="3" name="Image 2" descr="Рис. Чакра (восточный символ Да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Рис. Чакра (восточный символ Дао)"/>
                    <pic:cNvPicPr>
                      <a:picLocks noChangeAspect="1" noChangeArrowheads="1"/>
                    </pic:cNvPicPr>
                  </pic:nvPicPr>
                  <pic:blipFill>
                    <a:blip r:embed="rId4"/>
                    <a:stretch>
                      <a:fillRect/>
                    </a:stretch>
                  </pic:blipFill>
                  <pic:spPr bwMode="auto">
                    <a:xfrm>
                      <a:off x="0" y="0"/>
                      <a:ext cx="497205" cy="485140"/>
                    </a:xfrm>
                    <a:prstGeom prst="rect">
                      <a:avLst/>
                    </a:prstGeom>
                  </pic:spPr>
                </pic:pic>
              </a:graphicData>
            </a:graphic>
          </wp:inline>
        </w:drawing>
      </w:r>
    </w:p>
    <w:p>
      <w:pPr>
        <w:pStyle w:val="Normal"/>
        <w:numPr>
          <w:ilvl w:val="0"/>
          <w:numId w:val="0"/>
        </w:numPr>
        <w:shd w:val="clear" w:color="auto" w:fill="FFFFFF"/>
        <w:spacing w:lineRule="auto" w:line="240" w:beforeAutospacing="1" w:afterAutospacing="1"/>
        <w:outlineLvl w:val="1"/>
        <w:rPr>
          <w:rFonts w:ascii="Segoe UI" w:hAnsi="Segoe UI"/>
        </w:rPr>
      </w:pPr>
      <w:r>
        <w:rPr>
          <w:rFonts w:eastAsia="Times New Roman" w:cs="Arial" w:ascii="Times New Roman" w:hAnsi="Times New Roman"/>
          <w:color w:val="4B4F58"/>
          <w:sz w:val="14"/>
          <w:szCs w:val="14"/>
          <w:lang w:val="ru-RU"/>
        </w:rPr>
        <w:t xml:space="preserve">The eastern system does not draw such symbols as "Odolen Grass" - the union of two forces, i.e. two opposing streams. They took as a basis the symbol of </w:t>
      </w:r>
      <w:r>
        <w:rPr>
          <w:rFonts w:eastAsia="Times New Roman" w:cs="Arial" w:ascii="Times New Roman" w:hAnsi="Times New Roman"/>
          <w:b/>
          <w:bCs/>
          <w:color w:val="4B4F58"/>
          <w:sz w:val="14"/>
          <w:szCs w:val="14"/>
          <w:lang w:val="ru-RU"/>
        </w:rPr>
        <w:t>Gautama</w:t>
      </w:r>
      <w:r>
        <w:rPr>
          <w:rFonts w:eastAsia="Times New Roman" w:cs="Arial" w:ascii="Times New Roman" w:hAnsi="Times New Roman"/>
          <w:color w:val="4B4F58"/>
          <w:sz w:val="14"/>
          <w:szCs w:val="14"/>
          <w:lang w:val="ru-RU"/>
        </w:rPr>
        <w:t xml:space="preserve">, i.e. the path. The path is always in two directions: the side you go to and the side you come from. Represented in a circle of two streams - the sign of the Tao. The principle is the same, we </w:t>
      </w:r>
      <w:r>
        <w:rPr>
          <w:rFonts w:eastAsia="Times New Roman" w:cs="Arial" w:ascii="Times New Roman" w:hAnsi="Times New Roman"/>
          <w:color w:val="4B4F58"/>
          <w:sz w:val="14"/>
          <w:szCs w:val="14"/>
          <w:lang w:val="en-US"/>
        </w:rPr>
        <w:t xml:space="preserve">(the Slavs) </w:t>
      </w:r>
      <w:r>
        <w:rPr>
          <w:rFonts w:eastAsia="Times New Roman" w:cs="Arial" w:ascii="Times New Roman" w:hAnsi="Times New Roman"/>
          <w:color w:val="4B4F58"/>
          <w:sz w:val="14"/>
          <w:szCs w:val="14"/>
          <w:lang w:val="ru-RU"/>
        </w:rPr>
        <w:t>have in the symbolism of one stream depicted by a pink arrow, and it is shown in the sign of the Tao, the second stream blue arrow, and in the eastern symbolism it is depicted. They seem to rotate, joining each other.</w:t>
        <w:br/>
      </w:r>
    </w:p>
    <w:p>
      <w:pPr>
        <w:pStyle w:val="Normal"/>
        <w:numPr>
          <w:ilvl w:val="0"/>
          <w:numId w:val="0"/>
        </w:numPr>
        <w:shd w:val="clear" w:color="auto" w:fill="FFFFFF"/>
        <w:spacing w:lineRule="auto" w:line="240" w:beforeAutospacing="1" w:afterAutospacing="1"/>
        <w:outlineLvl w:val="1"/>
        <w:rPr>
          <w:rFonts w:ascii="Segoe UI" w:hAnsi="Segoe UI"/>
        </w:rPr>
      </w:pPr>
      <w:r>
        <w:rPr>
          <w:rFonts w:eastAsia="Times New Roman" w:cs="Arial" w:ascii="Times New Roman" w:hAnsi="Times New Roman"/>
          <w:b/>
          <w:bCs/>
          <w:color w:val="4B4F58"/>
          <w:sz w:val="14"/>
          <w:szCs w:val="14"/>
          <w:lang w:val="en-US"/>
        </w:rPr>
        <w:t xml:space="preserve">Easter people </w:t>
      </w:r>
      <w:r>
        <w:rPr>
          <w:rFonts w:eastAsia="Times New Roman" w:cs="Arial" w:ascii="Times New Roman" w:hAnsi="Times New Roman"/>
          <w:b/>
          <w:bCs/>
          <w:color w:val="4B4F58"/>
          <w:sz w:val="14"/>
          <w:szCs w:val="14"/>
          <w:lang w:val="ru-RU"/>
        </w:rPr>
        <w:t>adopted from us and simplified the system</w:t>
      </w:r>
      <w:r>
        <w:rPr>
          <w:rFonts w:eastAsia="Times New Roman" w:cs="Arial" w:ascii="Times New Roman" w:hAnsi="Times New Roman"/>
          <w:color w:val="4B4F58"/>
          <w:sz w:val="14"/>
          <w:szCs w:val="14"/>
          <w:lang w:val="ru-RU"/>
        </w:rPr>
        <w:t xml:space="preserve">, so the Eastern system counts only 7 chakras (energy centres). </w:t>
      </w:r>
      <w:r>
        <w:rPr>
          <w:rFonts w:eastAsia="Times New Roman" w:cs="Arial" w:ascii="Times New Roman" w:hAnsi="Times New Roman"/>
          <w:color w:val="4B4F58"/>
          <w:sz w:val="14"/>
          <w:szCs w:val="14"/>
          <w:lang w:val="en-US"/>
        </w:rPr>
        <w:t>And these names are considered by many to be Hindu, Chinese..., although these are old names, which were explained to them by our (the Slavic) A</w:t>
      </w:r>
      <w:r>
        <w:rPr>
          <w:rFonts w:eastAsia="Times New Roman" w:cs="Arial" w:ascii="Times New Roman" w:hAnsi="Times New Roman"/>
          <w:color w:val="4B4F58"/>
          <w:sz w:val="14"/>
          <w:szCs w:val="14"/>
          <w:lang w:val="ru-RU"/>
        </w:rPr>
        <w:t xml:space="preserve">ncestors when they came to India, and these images have been preserved by the Orientals to </w:t>
      </w:r>
      <w:r>
        <w:rPr>
          <w:rFonts w:eastAsia="Times New Roman" w:cs="Arial" w:ascii="Times New Roman" w:hAnsi="Times New Roman"/>
          <w:color w:val="4B4F58"/>
          <w:sz w:val="14"/>
          <w:szCs w:val="14"/>
          <w:lang w:val="en-US"/>
        </w:rPr>
        <w:t>nowadays.</w:t>
      </w:r>
    </w:p>
    <w:p>
      <w:pPr>
        <w:pStyle w:val="Normal"/>
        <w:numPr>
          <w:ilvl w:val="0"/>
          <w:numId w:val="0"/>
        </w:numPr>
        <w:shd w:val="clear" w:color="auto" w:fill="FFFFFF"/>
        <w:spacing w:lineRule="auto" w:line="240" w:beforeAutospacing="1" w:afterAutospacing="1"/>
        <w:outlineLvl w:val="1"/>
        <w:rPr>
          <w:b w:val="false"/>
          <w:b w:val="false"/>
          <w:bCs w:val="false"/>
          <w:sz w:val="48"/>
          <w:szCs w:val="48"/>
        </w:rPr>
      </w:pPr>
      <w:r>
        <w:rPr>
          <w:rFonts w:eastAsia="Times New Roman" w:cs="Segoe UI" w:ascii="Times New Roman" w:hAnsi="Times New Roman"/>
          <w:b w:val="false"/>
          <w:bCs w:val="false"/>
          <w:color w:val="4B4F58"/>
          <w:sz w:val="32"/>
          <w:szCs w:val="32"/>
          <w:lang w:val="ru-RU"/>
        </w:rPr>
        <w:t>Modern mistakes</w:t>
      </w:r>
    </w:p>
    <w:p>
      <w:pPr>
        <w:pStyle w:val="Normal"/>
        <w:shd w:val="clear" w:color="auto" w:fill="FFFFFF"/>
        <w:spacing w:lineRule="auto" w:line="240" w:before="0" w:after="384"/>
        <w:rPr>
          <w:rFonts w:ascii="Times New Roman" w:hAnsi="Times New Roman"/>
          <w:sz w:val="18"/>
          <w:szCs w:val="18"/>
        </w:rPr>
      </w:pPr>
      <w:bookmarkStart w:id="0" w:name="__DdeLink__170_2272808525"/>
      <w:r>
        <w:rPr>
          <w:rFonts w:eastAsia="Times New Roman" w:cs="Segoe UI" w:ascii="Times New Roman" w:hAnsi="Times New Roman"/>
          <w:b/>
          <w:bCs/>
          <w:color w:val="4B4F58"/>
          <w:sz w:val="18"/>
          <w:szCs w:val="18"/>
          <w:u w:val="none"/>
          <w:lang w:val="ru-RU"/>
        </w:rPr>
        <w:t xml:space="preserve">Direction. </w:t>
      </w:r>
      <w:r>
        <w:rPr>
          <w:rFonts w:eastAsia="Times New Roman" w:cs="Segoe UI" w:ascii="Times New Roman" w:hAnsi="Times New Roman"/>
          <w:color w:val="4B4F58"/>
          <w:sz w:val="18"/>
          <w:szCs w:val="18"/>
          <w:lang w:val="ru-RU"/>
        </w:rPr>
        <w:t>The modern interpretations that the solar system in one direction has a positive value, and in the other - negative, it is a complete nonsense. Because, let's say, the solarnik on the dome of the tent, when we look from the south, it rotates in one direction, we look from the north side - rotates in the other direction, but it still shows where the east is, where the west is, where the Sun rises from and where it goes.</w:t>
      </w:r>
    </w:p>
    <w:p>
      <w:pPr>
        <w:pStyle w:val="Normal"/>
        <w:shd w:val="clear" w:color="auto" w:fill="FFFFFF"/>
        <w:spacing w:lineRule="auto" w:line="240" w:before="0" w:after="384"/>
        <w:rPr>
          <w:rFonts w:ascii="Times New Roman" w:hAnsi="Times New Roman"/>
          <w:sz w:val="18"/>
          <w:szCs w:val="18"/>
        </w:rPr>
      </w:pPr>
      <w:r>
        <w:rPr>
          <w:rFonts w:eastAsia="Times New Roman" w:cs="Segoe UI" w:ascii="Times New Roman" w:hAnsi="Times New Roman"/>
          <w:color w:val="4B4F58"/>
          <w:sz w:val="18"/>
          <w:szCs w:val="18"/>
          <w:lang w:val="ru-RU"/>
        </w:rPr>
        <w:br/>
      </w:r>
      <w:r>
        <w:rPr>
          <w:rFonts w:eastAsia="Times New Roman" w:cs="Segoe UI" w:ascii="Times New Roman" w:hAnsi="Times New Roman"/>
          <w:b/>
          <w:bCs/>
          <w:color w:val="4B4F58"/>
          <w:sz w:val="18"/>
          <w:szCs w:val="18"/>
          <w:lang w:val="ru-RU"/>
        </w:rPr>
        <w:t>Radiation of energy</w:t>
      </w:r>
      <w:r>
        <w:rPr>
          <w:rFonts w:eastAsia="Times New Roman" w:cs="Segoe UI" w:ascii="Times New Roman" w:hAnsi="Times New Roman"/>
          <w:color w:val="4B4F58"/>
          <w:sz w:val="18"/>
          <w:szCs w:val="18"/>
          <w:lang w:val="ru-RU"/>
        </w:rPr>
        <w:t>. Many people don't know bi-directionality, and have invented that the right hand gives and the left hand receives. In fact, the right hand does radiate a positive flow, but absorbs the opposite. The left hand receives the positive flow, but radiates the opposite. I.e. channels even on the smallest receptors of the fingers radiate energy. Both the left hand and the right hand radiate, this was proved by modern science at the end of the twentieth century (Kirlian's photo, there you can see that the finger of any hand radiates). If the right hand only absorbed, it would not radiate anything.</w:t>
      </w:r>
      <w:bookmarkEnd w:id="0"/>
    </w:p>
    <w:p>
      <w:pPr>
        <w:pStyle w:val="Normal"/>
        <w:shd w:val="clear" w:color="auto" w:fill="FFFFFF"/>
        <w:spacing w:lineRule="auto" w:line="240" w:before="0" w:after="384"/>
        <w:rPr/>
      </w:pPr>
      <w:r>
        <w:rPr>
          <w:rFonts w:eastAsia="Times New Roman" w:cs="Segoe UI" w:ascii="Segoe UI" w:hAnsi="Segoe UI"/>
          <w:color w:val="4B4F58"/>
          <w:sz w:val="10"/>
          <w:szCs w:val="10"/>
        </w:rPr>
        <w:t>* </w:t>
      </w:r>
      <w:hyperlink r:id="rId5">
        <w:r>
          <w:rPr>
            <w:rStyle w:val="Style"/>
            <w:rFonts w:eastAsia="Times New Roman" w:cs="Segoe UI" w:ascii="Segoe UI" w:hAnsi="Segoe UI"/>
            <w:color w:val="0170B9"/>
            <w:sz w:val="10"/>
            <w:u w:val="single"/>
          </w:rPr>
          <w:t>9 чакр в славянской системе</w:t>
        </w:r>
      </w:hyperlink>
    </w:p>
    <w:p>
      <w:pPr>
        <w:pStyle w:val="Normal"/>
        <w:shd w:val="clear" w:color="auto" w:fill="FFFFFF"/>
        <w:spacing w:lineRule="auto" w:line="240" w:before="0" w:after="0"/>
        <w:rPr/>
      </w:pPr>
      <w:r>
        <w:drawing>
          <wp:anchor behindDoc="0" distT="0" distB="0" distL="0" distR="0" simplePos="0" locked="0" layoutInCell="1" allowOverlap="1" relativeHeight="5">
            <wp:simplePos x="0" y="0"/>
            <wp:positionH relativeFrom="column">
              <wp:posOffset>144780</wp:posOffset>
            </wp:positionH>
            <wp:positionV relativeFrom="paragraph">
              <wp:posOffset>311785</wp:posOffset>
            </wp:positionV>
            <wp:extent cx="943610" cy="464820"/>
            <wp:effectExtent l="0" t="0" r="0" b="0"/>
            <wp:wrapSquare wrapText="larges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6"/>
                    <a:stretch>
                      <a:fillRect/>
                    </a:stretch>
                  </pic:blipFill>
                  <pic:spPr bwMode="auto">
                    <a:xfrm>
                      <a:off x="0" y="0"/>
                      <a:ext cx="943610" cy="464820"/>
                    </a:xfrm>
                    <a:prstGeom prst="rect">
                      <a:avLst/>
                    </a:prstGeom>
                  </pic:spPr>
                </pic:pic>
              </a:graphicData>
            </a:graphic>
          </wp:anchor>
        </w:drawing>
      </w:r>
      <w:r>
        <w:rPr>
          <w:rStyle w:val="StrongEmphasis"/>
          <w:rFonts w:eastAsia="Times New Roman" w:cs="Segoe UI" w:ascii="Times New Roman" w:hAnsi="Times New Roman"/>
          <w:b/>
          <w:bCs/>
          <w:i w:val="false"/>
          <w:caps w:val="false"/>
          <w:smallCaps w:val="false"/>
          <w:strike w:val="false"/>
          <w:dstrike w:val="false"/>
          <w:color w:val="4B4F58"/>
          <w:spacing w:val="0"/>
          <w:kern w:val="0"/>
          <w:sz w:val="20"/>
          <w:szCs w:val="20"/>
          <w:highlight w:val="white"/>
          <w:u w:val="none"/>
          <w:effect w:val="none"/>
          <w:bdr w:val="single" w:sz="2" w:space="1" w:color="F7F7F7"/>
          <w:lang w:val="en-US" w:eastAsia="en-US" w:bidi="ar-SA"/>
        </w:rPr>
        <w:t xml:space="preserve">Yugism </w:t>
      </w:r>
      <w:hyperlink r:id="rId7">
        <w:r>
          <w:rPr>
            <w:rStyle w:val="StrongEmphasis"/>
            <w:rFonts w:eastAsia="Times New Roman" w:cs="Segoe UI" w:ascii="Times New Roman" w:hAnsi="Times New Roman"/>
            <w:b/>
            <w:bCs/>
            <w:i w:val="false"/>
            <w:caps w:val="false"/>
            <w:smallCaps w:val="false"/>
            <w:strike w:val="false"/>
            <w:dstrike w:val="false"/>
            <w:color w:val="0170B9"/>
            <w:spacing w:val="0"/>
            <w:kern w:val="0"/>
            <w:sz w:val="18"/>
            <w:szCs w:val="18"/>
            <w:highlight w:val="white"/>
            <w:u w:val="single"/>
            <w:effect w:val="none"/>
            <w:bdr w:val="single" w:sz="2" w:space="1" w:color="F7F7F7"/>
            <w:lang w:val="en-US" w:eastAsia="en-US" w:bidi="ar-SA"/>
          </w:rPr>
          <w:t>Юджизм</w:t>
        </w:r>
      </w:hyperlink>
    </w:p>
    <w:p>
      <w:pPr>
        <w:pStyle w:val="TextBody"/>
        <w:widowControl/>
        <w:spacing w:before="40" w:after="40"/>
        <w:ind w:right="60" w:hanging="0"/>
        <w:rPr/>
      </w:pPr>
      <w:r>
        <w:rPr/>
      </w:r>
    </w:p>
    <w:p>
      <w:pPr>
        <w:pStyle w:val="TextBody"/>
        <w:widowControl/>
        <w:spacing w:before="40" w:after="40"/>
        <w:ind w:left="60" w:right="60" w:hanging="0"/>
        <w:rPr>
          <w:rFonts w:ascii="Times New Roman" w:hAnsi="Times New Roman" w:eastAsia="Geneva" w:cs="Geneva"/>
          <w:b w:val="false"/>
          <w:b/>
          <w:bCs/>
          <w:i w:val="false"/>
          <w:caps w:val="false"/>
          <w:smallCaps w:val="false"/>
          <w:strike w:val="false"/>
          <w:dstrike w:val="false"/>
          <w:color w:val="431F43"/>
          <w:spacing w:val="0"/>
          <w:sz w:val="16"/>
          <w:szCs w:val="16"/>
          <w:highlight w:val="white"/>
          <w:u w:val="none"/>
          <w:effect w:val="none"/>
          <w:bdr w:val="single" w:sz="2" w:space="1" w:color="F7F7F7"/>
          <w:lang w:val="en-US"/>
        </w:rPr>
      </w:pPr>
      <w:r>
        <w:rPr/>
      </w:r>
    </w:p>
    <w:p>
      <w:pPr>
        <w:pStyle w:val="TextBody"/>
        <w:widowControl/>
        <w:spacing w:before="40" w:after="40"/>
        <w:ind w:left="60" w:right="60" w:hanging="0"/>
        <w:rPr>
          <w:rFonts w:ascii="Times New Roman" w:hAnsi="Times New Roman" w:eastAsia="Geneva" w:cs="Geneva"/>
          <w:b w:val="false"/>
          <w:b/>
          <w:bCs/>
          <w:i w:val="false"/>
          <w:caps w:val="false"/>
          <w:smallCaps w:val="false"/>
          <w:strike w:val="false"/>
          <w:dstrike w:val="false"/>
          <w:color w:val="431F43"/>
          <w:spacing w:val="0"/>
          <w:sz w:val="16"/>
          <w:szCs w:val="16"/>
          <w:highlight w:val="white"/>
          <w:u w:val="none"/>
          <w:effect w:val="none"/>
          <w:bdr w:val="single" w:sz="2" w:space="1" w:color="F7F7F7"/>
          <w:lang w:val="en-US"/>
        </w:rPr>
      </w:pPr>
      <w:r>
        <w:rPr/>
      </w:r>
    </w:p>
    <w:p>
      <w:pPr>
        <w:pStyle w:val="TextBody"/>
        <w:widowControl/>
        <w:spacing w:before="40" w:after="40"/>
        <w:ind w:left="60" w:right="60" w:hanging="0"/>
        <w:rPr/>
      </w:pP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The Runes themselves, their inscription give a lot of information </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and</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certain images</w:t>
      </w:r>
    </w:p>
    <w:p>
      <w:pPr>
        <w:pStyle w:val="TextBody"/>
        <w:widowControl/>
        <w:spacing w:before="40" w:after="40"/>
        <w:ind w:left="60" w:right="60" w:hanging="0"/>
        <w:rPr>
          <w:sz w:val="16"/>
          <w:szCs w:val="16"/>
        </w:rPr>
      </w:pP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T</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he four runas above mean :</w:t>
      </w:r>
    </w:p>
    <w:p>
      <w:pPr>
        <w:pStyle w:val="TextBody"/>
        <w:widowControl/>
        <w:spacing w:before="40" w:after="40"/>
        <w:ind w:left="60" w:right="60" w:hanging="0"/>
        <w:rPr>
          <w:sz w:val="16"/>
          <w:szCs w:val="16"/>
        </w:rPr>
      </w:pP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The first rune - YUJ/</w:t>
      </w: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YUG</w:t>
      </w: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(aka YOGA, when standing alone).</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Direction in two directions, as if the expansion of consciousness in both directions, but at the same time uniting. That is, rune "yuj" shows two opposite structures. L</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ike</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the East Chinese structure of "Yin-Yang" - two opposite actions. W</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ith</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the Slavs, this system was called "Ha-Tha". </w:t>
      </w: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“H</w:t>
      </w: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a”</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is a positive structure </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(from here ha-ha, a happy energy)</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w:t>
      </w: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Tha</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is </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the</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 negative, </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(as when someone sobs </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sounds like </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k</w:t>
      </w:r>
      <w:r>
        <w:rPr>
          <w:rFonts w:eastAsia="Geneva" w:cs="Geneva" w:ascii="Times New Roman" w:hAnsi="Times New Roman"/>
          <w:b w:val="false"/>
          <w:bCs/>
          <w:i w:val="false"/>
          <w:caps w:val="false"/>
          <w:smallCaps w:val="false"/>
          <w:strike w:val="false"/>
          <w:dstrike w:val="false"/>
          <w:color w:val="431F43"/>
          <w:spacing w:val="0"/>
          <w:sz w:val="16"/>
          <w:szCs w:val="16"/>
          <w:highlight w:val="white"/>
          <w:u w:val="none"/>
          <w:effect w:val="none"/>
          <w:bdr w:val="single" w:sz="2" w:space="1" w:color="F7F7F7"/>
          <w:lang w:val="en-US"/>
        </w:rPr>
        <w:t>ha). When all this is combined, we get Ha-Tha-Yoga - the union of two opposites.</w:t>
      </w:r>
    </w:p>
    <w:p>
      <w:pPr>
        <w:pStyle w:val="TextBody"/>
        <w:widowControl/>
        <w:spacing w:before="40" w:after="40"/>
        <w:ind w:left="60" w:right="60" w:hanging="0"/>
        <w:rPr>
          <w:b/>
          <w:b/>
          <w:bCs/>
          <w:sz w:val="16"/>
          <w:szCs w:val="16"/>
        </w:rPr>
      </w:pP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T</w:t>
      </w: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he second rune means Truth.</w:t>
      </w:r>
    </w:p>
    <w:p>
      <w:pPr>
        <w:pStyle w:val="TextBody"/>
        <w:widowControl/>
        <w:spacing w:before="40" w:after="40"/>
        <w:ind w:left="60" w:right="60" w:hanging="0"/>
        <w:rPr>
          <w:rFonts w:ascii="Times New Roman" w:hAnsi="Times New Roman" w:eastAsia="Geneva" w:cs="Geneva"/>
          <w:b/>
          <w:b/>
          <w:bCs/>
          <w:i w:val="false"/>
          <w:caps w:val="false"/>
          <w:smallCaps w:val="false"/>
          <w:strike w:val="false"/>
          <w:dstrike w:val="false"/>
          <w:color w:val="431F43"/>
          <w:spacing w:val="0"/>
          <w:sz w:val="16"/>
          <w:szCs w:val="16"/>
          <w:highlight w:val="white"/>
          <w:u w:val="none"/>
          <w:effect w:val="none"/>
          <w:bdr w:val="single" w:sz="2" w:space="1" w:color="F7F7F7"/>
          <w:lang w:val="en-US"/>
        </w:rPr>
      </w:pP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The third rune means Earth.</w:t>
      </w:r>
    </w:p>
    <w:p>
      <w:pPr>
        <w:pStyle w:val="TextBody"/>
        <w:widowControl/>
        <w:spacing w:before="40" w:after="40"/>
        <w:ind w:left="60" w:right="60" w:hanging="0"/>
        <w:rPr>
          <w:rFonts w:ascii="Times New Roman" w:hAnsi="Times New Roman" w:eastAsia="Geneva" w:cs="Geneva"/>
          <w:b/>
          <w:b/>
          <w:bCs/>
          <w:i w:val="false"/>
          <w:caps w:val="false"/>
          <w:smallCaps w:val="false"/>
          <w:strike w:val="false"/>
          <w:dstrike w:val="false"/>
          <w:color w:val="431F43"/>
          <w:spacing w:val="0"/>
          <w:sz w:val="16"/>
          <w:szCs w:val="16"/>
          <w:highlight w:val="white"/>
          <w:u w:val="none"/>
          <w:effect w:val="none"/>
          <w:bdr w:val="single" w:sz="2" w:space="1" w:color="F7F7F7"/>
          <w:lang w:val="en-US"/>
        </w:rPr>
      </w:pPr>
      <w:r>
        <w:rPr>
          <w:rFonts w:eastAsia="Geneva" w:cs="Geneva" w:ascii="Times New Roman" w:hAnsi="Times New Roman"/>
          <w:b/>
          <w:bCs/>
          <w:i w:val="false"/>
          <w:caps w:val="false"/>
          <w:smallCaps w:val="false"/>
          <w:strike w:val="false"/>
          <w:dstrike w:val="false"/>
          <w:color w:val="431F43"/>
          <w:spacing w:val="0"/>
          <w:sz w:val="16"/>
          <w:szCs w:val="16"/>
          <w:highlight w:val="white"/>
          <w:u w:val="none"/>
          <w:effect w:val="none"/>
          <w:bdr w:val="single" w:sz="2" w:space="1" w:color="F7F7F7"/>
          <w:lang w:val="en-US"/>
        </w:rPr>
        <w:t xml:space="preserve">The fourth rune means World. </w:t>
      </w:r>
    </w:p>
    <w:p>
      <w:pPr>
        <w:pStyle w:val="Normal"/>
        <w:shd w:val="clear" w:color="auto" w:fill="FFFFFF"/>
        <w:spacing w:lineRule="auto" w:line="240" w:before="0" w:after="0"/>
        <w:rPr/>
      </w:pPr>
      <w:r>
        <w:rPr>
          <w:rFonts w:eastAsia="Geneva" w:cs="Geneva" w:ascii="Times New Roman" w:hAnsi="Times New Roman"/>
          <w:b/>
          <w:bCs/>
          <w:i w:val="false"/>
          <w:caps w:val="false"/>
          <w:smallCaps w:val="false"/>
          <w:strike w:val="false"/>
          <w:dstrike w:val="false"/>
          <w:color w:val="431F43"/>
          <w:spacing w:val="0"/>
          <w:kern w:val="0"/>
          <w:sz w:val="16"/>
          <w:szCs w:val="16"/>
          <w:highlight w:val="white"/>
          <w:u w:val="none"/>
          <w:effect w:val="none"/>
          <w:bdr w:val="single" w:sz="2" w:space="1" w:color="F7F7F7"/>
          <w:lang w:val="en-US" w:eastAsia="en-US" w:bidi="ar-SA"/>
        </w:rPr>
        <w:t xml:space="preserve">Hense Yujism means The Truth of the Earth World.  </w:t>
      </w:r>
    </w:p>
    <w:p>
      <w:pPr>
        <w:pStyle w:val="Normal"/>
        <w:widowControl/>
        <w:bidi w:val="0"/>
        <w:spacing w:lineRule="auto" w:line="276" w:before="0" w:after="200"/>
        <w:jc w:val="left"/>
        <w:rPr>
          <w:rFonts w:ascii="Times New Roman" w:hAnsi="Times New Roman"/>
        </w:rPr>
      </w:pPr>
      <w:r>
        <w:rPr>
          <w:rFonts w:ascii="Times New Roman" w:hAnsi="Times New Roman"/>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Times New Roman">
    <w:charset w:val="01"/>
    <w:family w:val="roman"/>
    <w:pitch w:val="variable"/>
  </w:font>
  <w:font w:name="Segoe UI">
    <w:charset w:val="00"/>
    <w:family w:val="roman"/>
    <w:pitch w:val="variable"/>
  </w:font>
</w:fonts>
</file>

<file path=word/settings.xml><?xml version="1.0" encoding="utf-8"?>
<w:settings xmlns:w="http://schemas.openxmlformats.org/wordprocessingml/2006/main">
  <w:zoom w:percent="12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15dd"/>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Titre1Car"/>
    <w:uiPriority w:val="9"/>
    <w:qFormat/>
    <w:rsid w:val="005516e6"/>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Normal"/>
    <w:link w:val="Titre2Car"/>
    <w:uiPriority w:val="9"/>
    <w:qFormat/>
    <w:rsid w:val="005516e6"/>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5516e6"/>
    <w:rPr>
      <w:rFonts w:ascii="Times New Roman" w:hAnsi="Times New Roman" w:eastAsia="Times New Roman" w:cs="Times New Roman"/>
      <w:b/>
      <w:bCs/>
      <w:kern w:val="2"/>
      <w:sz w:val="48"/>
      <w:szCs w:val="48"/>
    </w:rPr>
  </w:style>
  <w:style w:type="character" w:styleId="Titre2Car" w:customStyle="1">
    <w:name w:val="Titre 2 Car"/>
    <w:basedOn w:val="DefaultParagraphFont"/>
    <w:link w:val="Titre2"/>
    <w:uiPriority w:val="9"/>
    <w:qFormat/>
    <w:rsid w:val="005516e6"/>
    <w:rPr>
      <w:rFonts w:ascii="Times New Roman" w:hAnsi="Times New Roman" w:eastAsia="Times New Roman" w:cs="Times New Roman"/>
      <w:b/>
      <w:bCs/>
      <w:sz w:val="36"/>
      <w:szCs w:val="36"/>
    </w:rPr>
  </w:style>
  <w:style w:type="character" w:styleId="Strong">
    <w:name w:val="Strong"/>
    <w:basedOn w:val="DefaultParagraphFont"/>
    <w:uiPriority w:val="22"/>
    <w:qFormat/>
    <w:rsid w:val="005516e6"/>
    <w:rPr>
      <w:b/>
      <w:bCs/>
    </w:rPr>
  </w:style>
  <w:style w:type="character" w:styleId="InternetLink">
    <w:name w:val="Internet Link"/>
    <w:basedOn w:val="DefaultParagraphFont"/>
    <w:uiPriority w:val="99"/>
    <w:semiHidden/>
    <w:unhideWhenUsed/>
    <w:rsid w:val="005516e6"/>
    <w:rPr>
      <w:color w:val="0000FF"/>
      <w:u w:val="single"/>
    </w:rPr>
  </w:style>
  <w:style w:type="character" w:styleId="TextedebullesCar" w:customStyle="1">
    <w:name w:val="Texte de bulles Car"/>
    <w:basedOn w:val="DefaultParagraphFont"/>
    <w:link w:val="Textedebulles"/>
    <w:uiPriority w:val="99"/>
    <w:semiHidden/>
    <w:qFormat/>
    <w:rsid w:val="005516e6"/>
    <w:rPr>
      <w:rFonts w:ascii="Tahoma" w:hAnsi="Tahoma" w:cs="Tahoma"/>
      <w:sz w:val="16"/>
      <w:szCs w:val="16"/>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5516e6"/>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edebullesCar"/>
    <w:uiPriority w:val="99"/>
    <w:semiHidden/>
    <w:unhideWhenUsed/>
    <w:qFormat/>
    <w:rsid w:val="005516e6"/>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gif"/><Relationship Id="rId4" Type="http://schemas.openxmlformats.org/officeDocument/2006/relationships/image" Target="media/image3.png"/><Relationship Id="rId5" Type="http://schemas.openxmlformats.org/officeDocument/2006/relationships/hyperlink" Target="https://derzhavarus.ru/9-chakr-v-slavyanskoj-sisteme.html" TargetMode="External"/><Relationship Id="rId6" Type="http://schemas.openxmlformats.org/officeDocument/2006/relationships/image" Target="media/image4.png"/><Relationship Id="rId7" Type="http://schemas.openxmlformats.org/officeDocument/2006/relationships/hyperlink" Target="https://derzhavarus.ru/tema/uroki-asgarda/judzhizm"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LibreOffice/6.3.4.2$Windows_X86_64 LibreOffice_project/60da17e045e08f1793c57c00ba83cdfce946d0aa</Application>
  <Pages>2</Pages>
  <Words>652</Words>
  <Characters>3081</Characters>
  <CharactersWithSpaces>3724</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2024-02-26T21:35:00Z</dcterms:created>
  <dc:creator>teclast</dc:creator>
  <dc:description/>
  <dc:language>en-US</dc:language>
  <cp:lastModifiedBy/>
  <dcterms:modified xsi:type="dcterms:W3CDTF">2024-03-05T11:06:22Z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